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SNSをやめられない人の特徴は？「近づきたいけど怖い」人ほどやめにくい、555人の調査</w:t>
      </w:r>
    </w:p>
    <w:p>
      <w:pPr>
        <w:spacing w:after="200" w:line="300"/>
      </w:pPr>
      <w:r>
        <w:rPr>
          <w:rFonts w:ascii="Arial" w:eastAsia="Yu Gothic" w:hAnsi="Arial"/>
          <w:b/>
          <w:bCs/>
          <w:color w:val="0B7CC1"/>
          <w:sz w:val="26"/>
          <w:szCs w:val="26"/>
        </w:rPr>
        <w:t xml:space="preserve">Want Closeness, Fear It: A Link to Problematic Social Media Use</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Adults who long for close relationships but fear relying on others are the most likely to struggle with social media use, a U.S. study suggests. Chris Bjornsen and Allen Harbaugh of Longwood University in Virginia published the findings in the journal PLOS One on October 21.</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The team surveyed 555 U.S. adults aged 18 to 79 through an online questionnaire. The questionnaire measured two things about how people feel in close relationships. One was anxiety, or worrying that others will not be there for you. The other was avoidance, or feeling uncomfortable with closeness. The researchers also asked whether people used social media impulsively or turned to it when they felt down.</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From the answers, people fell into four profiles that match well-known attachment styles: secure, avoidant, anxious and fearful. Problem use was lowest in the secure group, who trust others and feel comfortable being close. It was higher in the avoidant group and higher still in the anxious group. It was highest in the fearful group, whose members scored very high on both anxiety and avoidance.</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The authors suggested that people high in anxiety may seek reassurance on social media because it is easy to reach and can feel less threatening. Fearful people may also search for comfort online, but they may not feel reassured by it, they wrote.</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The study shows a link, not cause and effect. The authors noted that it included only U.S. citizens and that the profiles need to be tested in other studies. The anxious and fearful groups were younger, with average ages of about 35, compared with 42 to 44 in the other two groups.</w:t>
      </w:r>
    </w:p>
    <w:p>
      <w:pPr>
        <w:spacing w:after="120" w:line="300"/>
      </w:pPr>
      <w:r>
        <w:rPr>
          <w:rFonts w:ascii="Arial" w:eastAsia="Yu Gothic" w:hAnsi="Arial"/>
          <w:color w:val="555555"/>
          <w:sz w:val="18"/>
          <w:szCs w:val="18"/>
        </w:rPr>
        <w:t xml:space="preserve">音声・ゲーム：https://www.haradaeigo.com/jijieigo-junior/news/2026-10-30-sns-attachment-styles-study/</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long for（A1）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句</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〜を強く望む、あこがれる　to want something very much</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relying on（B1）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句</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〜に頼ること（rely on の ing 形）　needing someone or something for help</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struggle（B1）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苦労する、もがく　to try hard because something is difficult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anxiety（B1）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不安　a strong feeling of worry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avoidance（外）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回避、避けること　the act of staying away from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impulsively（B2）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副</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衝動的に、思わず　suddenly, without thinking first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attachment（B1）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愛着、きずな　a strong feeling of love for someone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threatening（B1）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おどすような、こわい　making you feel that you may get hurt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reassured（外）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安心した　feeling less worried after help</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cause and effect（A2）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句</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原因と結果　how one thing makes another thing happen</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Which adults are the most likely to struggle with social media use, according to the study?</w:t>
      </w:r>
    </w:p>
    <w:p>
      <w:pPr>
        <w:spacing w:after="100" w:line="300"/>
        <w:ind w:left="360"/>
      </w:pPr>
      <w:r>
        <w:rPr>
          <w:rFonts w:ascii="Arial" w:eastAsia="Yu Gothic" w:hAnsi="Arial"/>
          <w:sz w:val="22"/>
          <w:szCs w:val="22"/>
        </w:rPr>
        <w:t xml:space="preserve">A. Those who long for closeness but fear relying on others　　B. Those who trust others and feel safe　　C. Those who have no friends at all　　D. Those who are over 60 years old</w:t>
      </w:r>
    </w:p>
    <w:p>
      <w:pPr>
        <w:spacing w:after="40" w:line="300"/>
      </w:pPr>
      <w:r>
        <w:rPr>
          <w:rFonts w:ascii="Arial" w:eastAsia="Yu Gothic" w:hAnsi="Arial"/>
          <w:sz w:val="22"/>
          <w:szCs w:val="22"/>
        </w:rPr>
        <w:t xml:space="preserve">(2) What does 'anxiety' mean in this study?</w:t>
      </w:r>
    </w:p>
    <w:p>
      <w:pPr>
        <w:spacing w:after="100" w:line="300"/>
        <w:ind w:left="360"/>
      </w:pPr>
      <w:r>
        <w:rPr>
          <w:rFonts w:ascii="Arial" w:eastAsia="Yu Gothic" w:hAnsi="Arial"/>
          <w:sz w:val="22"/>
          <w:szCs w:val="22"/>
        </w:rPr>
        <w:t xml:space="preserve">A. Feeling nervous before a test　　B. Being afraid of the dark　　C. Worrying that others will not be there for you　　D. Feeling tired after using a phone</w:t>
      </w:r>
    </w:p>
    <w:p>
      <w:pPr>
        <w:spacing w:after="40" w:line="300"/>
      </w:pPr>
      <w:r>
        <w:rPr>
          <w:rFonts w:ascii="Arial" w:eastAsia="Yu Gothic" w:hAnsi="Arial"/>
          <w:sz w:val="22"/>
          <w:szCs w:val="22"/>
        </w:rPr>
        <w:t xml:space="preserve">(3) In which group was problem use the lowest?</w:t>
      </w:r>
    </w:p>
    <w:p>
      <w:pPr>
        <w:spacing w:after="100" w:line="300"/>
        <w:ind w:left="360"/>
      </w:pPr>
      <w:r>
        <w:rPr>
          <w:rFonts w:ascii="Arial" w:eastAsia="Yu Gothic" w:hAnsi="Arial"/>
          <w:sz w:val="22"/>
          <w:szCs w:val="22"/>
        </w:rPr>
        <w:t xml:space="preserve">A. The fearful group　　B. The anxious group　　C. The avoidant group　　D. The secure group</w:t>
      </w:r>
    </w:p>
    <w:p>
      <w:pPr>
        <w:spacing w:after="40" w:line="300"/>
      </w:pPr>
      <w:r>
        <w:rPr>
          <w:rFonts w:ascii="Arial" w:eastAsia="Yu Gothic" w:hAnsi="Arial"/>
          <w:sz w:val="22"/>
          <w:szCs w:val="22"/>
        </w:rPr>
        <w:t xml:space="preserve">(4) Why might people high in anxiety seek reassurance on social media, according to the authors?</w:t>
      </w:r>
    </w:p>
    <w:p>
      <w:pPr>
        <w:spacing w:after="100" w:line="300"/>
        <w:ind w:left="360"/>
      </w:pPr>
      <w:r>
        <w:rPr>
          <w:rFonts w:ascii="Arial" w:eastAsia="Yu Gothic" w:hAnsi="Arial"/>
          <w:sz w:val="22"/>
          <w:szCs w:val="22"/>
        </w:rPr>
        <w:t xml:space="preserve">A. Because it is easy to reach and can feel less threatening　　B. Because they have more free time　　C. Because their parents tell them to　　D. Because social media is free</w:t>
      </w:r>
    </w:p>
    <w:p>
      <w:pPr>
        <w:spacing w:after="40" w:line="300"/>
      </w:pPr>
      <w:r>
        <w:rPr>
          <w:rFonts w:ascii="Arial" w:eastAsia="Yu Gothic" w:hAnsi="Arial"/>
          <w:sz w:val="22"/>
          <w:szCs w:val="22"/>
        </w:rPr>
        <w:t xml:space="preserve">(5) Which is a limit of the study that the authors noted?</w:t>
      </w:r>
    </w:p>
    <w:p>
      <w:pPr>
        <w:spacing w:after="100" w:line="300"/>
        <w:ind w:left="360"/>
      </w:pPr>
      <w:r>
        <w:rPr>
          <w:rFonts w:ascii="Arial" w:eastAsia="Yu Gothic" w:hAnsi="Arial"/>
          <w:sz w:val="22"/>
          <w:szCs w:val="22"/>
        </w:rPr>
        <w:t xml:space="preserve">A. It asked only teenagers.　　B. It included only U.S. citizens.　　C. It used brain scans.　　D. It lasted only one day.</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study was published in the journal PLOS One.</w:t>
      </w:r>
    </w:p>
    <w:p>
      <w:pPr>
        <w:spacing w:after="100" w:line="300"/>
      </w:pPr>
      <w:r>
        <w:rPr>
          <w:rFonts w:ascii="Arial" w:eastAsia="Yu Gothic" w:hAnsi="Arial"/>
          <w:sz w:val="22"/>
          <w:szCs w:val="22"/>
        </w:rPr>
        <w:t xml:space="preserve">(2) (     ) Problem use was the same in all four groups.</w:t>
      </w:r>
    </w:p>
    <w:p>
      <w:pPr>
        <w:spacing w:after="100" w:line="300"/>
      </w:pPr>
      <w:r>
        <w:rPr>
          <w:rFonts w:ascii="Arial" w:eastAsia="Yu Gothic" w:hAnsi="Arial"/>
          <w:sz w:val="22"/>
          <w:szCs w:val="22"/>
        </w:rPr>
        <w:t xml:space="preserve">(3) (     ) The study proves that social media causes anxiety.</w:t>
      </w:r>
    </w:p>
    <w:p>
      <w:pPr>
        <w:spacing w:after="100" w:line="300"/>
      </w:pPr>
      <w:r>
        <w:rPr>
          <w:rFonts w:ascii="Arial" w:eastAsia="Yu Gothic" w:hAnsi="Arial"/>
          <w:sz w:val="22"/>
          <w:szCs w:val="22"/>
        </w:rPr>
        <w:t xml:space="preserve">(4) (     ) People in the anxious and fearful groups were younger on average.</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anxiety / attachment / threatening / impulsively / struggle / avoidance ]</w:t>
      </w:r>
    </w:p>
    <w:p>
      <w:pPr>
        <w:spacing w:after="100" w:line="300"/>
      </w:pPr>
      <w:r>
        <w:rPr>
          <w:rFonts w:ascii="Arial" w:eastAsia="Yu Gothic" w:hAnsi="Arial"/>
          <w:sz w:val="22"/>
          <w:szCs w:val="22"/>
        </w:rPr>
        <w:t xml:space="preserve">(1) From the answers, people fell into four profiles that match well-known _____ styles: secure, avoidant, anxious and fearful.</w:t>
      </w:r>
    </w:p>
    <w:p>
      <w:pPr>
        <w:spacing w:after="100" w:line="300"/>
      </w:pPr>
      <w:r>
        <w:rPr>
          <w:rFonts w:ascii="Arial" w:eastAsia="Yu Gothic" w:hAnsi="Arial"/>
          <w:sz w:val="22"/>
          <w:szCs w:val="22"/>
        </w:rPr>
        <w:t xml:space="preserve">(2) The authors suggested that people high in anxiety may seek reassurance on social media because it is easy to reach and can feel less _____.</w:t>
      </w:r>
    </w:p>
    <w:p>
      <w:pPr>
        <w:spacing w:after="100" w:line="300"/>
      </w:pPr>
      <w:r>
        <w:rPr>
          <w:rFonts w:ascii="Arial" w:eastAsia="Yu Gothic" w:hAnsi="Arial"/>
          <w:sz w:val="22"/>
          <w:szCs w:val="22"/>
        </w:rPr>
        <w:t xml:space="preserve">(3) One was _____, or worrying that others will not be there for you.</w:t>
      </w:r>
    </w:p>
    <w:p>
      <w:pPr>
        <w:spacing w:after="100" w:line="300"/>
      </w:pPr>
      <w:r>
        <w:rPr>
          <w:rFonts w:ascii="Arial" w:eastAsia="Yu Gothic" w:hAnsi="Arial"/>
          <w:sz w:val="22"/>
          <w:szCs w:val="22"/>
        </w:rPr>
        <w:t xml:space="preserve">(4) Adults who long for close relationships but fear relying on others are the most likely to _____ with social media use, a U.S. study suggests.</w:t>
      </w:r>
    </w:p>
    <w:p>
      <w:pPr>
        <w:spacing w:after="100" w:line="300"/>
      </w:pPr>
      <w:r>
        <w:rPr>
          <w:rFonts w:ascii="Arial" w:eastAsia="Yu Gothic" w:hAnsi="Arial"/>
          <w:sz w:val="22"/>
          <w:szCs w:val="22"/>
        </w:rPr>
        <w:t xml:space="preserve">(5) The other was _____, or feeling uncomfortable with closeness.</w:t>
      </w:r>
    </w:p>
    <w:p>
      <w:pPr>
        <w:spacing w:after="100" w:line="300"/>
      </w:pPr>
      <w:r>
        <w:rPr>
          <w:rFonts w:ascii="Arial" w:eastAsia="Yu Gothic" w:hAnsi="Arial"/>
          <w:sz w:val="22"/>
          <w:szCs w:val="22"/>
        </w:rPr>
        <w:t xml:space="preserve">(6) The researchers also asked whether people used social media _____ or turned to it when they felt down.</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The / cause / study / and / effect / link, / shows / not / a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close / two / The / people / about / measured / feel / relationships / in / questionnaire / things / how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feeling / uncomfortable / or / avoidance, / with / was / other / The / closeness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Do you think social media makes friendships stronger or weaker? Give reasons.（SNSは友情を強くすると思いますか、弱くすると思いますか？理由も考えよう。）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What could you do when you feel down, instead of checking social media?（落ちこんだとき、SNSを見る代わりにできることは何でしょう？）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A  (2) C  (3) D  (4) A  (5) B</w:t>
      </w:r>
    </w:p>
    <w:p>
      <w:pPr>
        <w:spacing w:after="100" w:line="300"/>
      </w:pPr>
      <w:r>
        <w:rPr>
          <w:rFonts w:ascii="Arial" w:eastAsia="Yu Gothic" w:hAnsi="Arial"/>
          <w:sz w:val="22"/>
          <w:szCs w:val="22"/>
        </w:rPr>
        <w:t xml:space="preserve">2. (1) T  (2) F  (3) F  (4) T</w:t>
      </w:r>
    </w:p>
    <w:p>
      <w:pPr>
        <w:spacing w:after="100" w:line="300"/>
      </w:pPr>
      <w:r>
        <w:rPr>
          <w:rFonts w:ascii="Arial" w:eastAsia="Yu Gothic" w:hAnsi="Arial"/>
          <w:sz w:val="22"/>
          <w:szCs w:val="22"/>
        </w:rPr>
        <w:t xml:space="preserve">3. (1) attachment  (2) threatening  (3) anxiety  (4) struggle  (5) avoidance  (6) impulsively</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The study shows a link, not cause and effect.</w:t>
      </w:r>
    </w:p>
    <w:p>
      <w:pPr>
        <w:spacing w:after="100" w:line="300"/>
        <w:ind w:left="360"/>
      </w:pPr>
      <w:r>
        <w:rPr>
          <w:rFonts w:ascii="Arial" w:eastAsia="Yu Gothic" w:hAnsi="Arial"/>
          <w:sz w:val="22"/>
          <w:szCs w:val="22"/>
        </w:rPr>
        <w:t xml:space="preserve">(2) The questionnaire measured two things about how people feel in close relationships.</w:t>
      </w:r>
    </w:p>
    <w:p>
      <w:pPr>
        <w:spacing w:after="100" w:line="300"/>
        <w:ind w:left="360"/>
      </w:pPr>
      <w:r>
        <w:rPr>
          <w:rFonts w:ascii="Arial" w:eastAsia="Yu Gothic" w:hAnsi="Arial"/>
          <w:sz w:val="22"/>
          <w:szCs w:val="22"/>
        </w:rPr>
        <w:t xml:space="preserve">(3) The other was avoidance, or feeling uncomfortable with closeness.</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親しい関係を強く求めているのに、人に頼ることを恐れている大人は、SNSの使い方に最も苦労しやすいことが、アメリカの研究からうかがえます。バージニア州にあるロングウッド大学の Chris Bjornsen さんと Allen Harbaugh さんが、10月21日に学術誌 PLOS One で結果を発表しました。</w:t>
      </w:r>
    </w:p>
    <w:p>
      <w:pPr>
        <w:spacing w:after="100" w:line="340"/>
      </w:pPr>
      <w:r>
        <w:rPr>
          <w:rFonts w:ascii="Arial" w:eastAsia="Yu Gothic" w:hAnsi="Arial"/>
          <w:sz w:val="22"/>
          <w:szCs w:val="22"/>
        </w:rPr>
        <w:t xml:space="preserve">2  チームは、18〜79歳のアメリカの大人555人に、インターネットのアンケートで調査しました。親しい関係の中での人の気持ちについて、2つのことを測りました。1つは「不安」、つまり、ほかの人がそばにいてくれないのではと心配することです。もう1つは「回避」、つまり、人と近くなることに落ち着かなさを感じることです。研究者たちは、SNSを衝動的に使うか、落ちこんだときにSNSに向かうか、もたずねました。</w:t>
      </w:r>
    </w:p>
    <w:p>
      <w:pPr>
        <w:spacing w:after="100" w:line="340"/>
      </w:pPr>
      <w:r>
        <w:rPr>
          <w:rFonts w:ascii="Arial" w:eastAsia="Yu Gothic" w:hAnsi="Arial"/>
          <w:sz w:val="22"/>
          <w:szCs w:val="22"/>
        </w:rPr>
        <w:t xml:space="preserve">3  答えから、人びとはよく知られた4つの「愛着スタイル」に合うタイプ、安定型・回避型・不安型・恐れ型に分かれました。問題のある使い方がいちばん少なかったのは、人を信頼し、近くにいても安心できる安定型でした。回避型ではそれより多く、不安型ではさらに多くなりました。いちばん多かったのは、不安と回避の両方がとても高い恐れ型でした。</w:t>
      </w:r>
    </w:p>
    <w:p>
      <w:pPr>
        <w:spacing w:after="100" w:line="340"/>
      </w:pPr>
      <w:r>
        <w:rPr>
          <w:rFonts w:ascii="Arial" w:eastAsia="Yu Gothic" w:hAnsi="Arial"/>
          <w:sz w:val="22"/>
          <w:szCs w:val="22"/>
        </w:rPr>
        <w:t xml:space="preserve">4  著者たちは、不安の強い人は、すぐに使えて、こわさを感じにくいSNSに安心を求めているのかもしれない、と述べました。恐れ型の人もネットに安心を求めるが、それで安心できないのかもしれない、と著者たちは書きました。</w:t>
      </w:r>
    </w:p>
    <w:p>
      <w:pPr>
        <w:spacing w:after="100" w:line="340"/>
      </w:pPr>
      <w:r>
        <w:rPr>
          <w:rFonts w:ascii="Arial" w:eastAsia="Yu Gothic" w:hAnsi="Arial"/>
          <w:sz w:val="22"/>
          <w:szCs w:val="22"/>
        </w:rPr>
        <w:t xml:space="preserve">5  この研究が示しているのは関係であって、原因と結果ではありません。著者たちは、アメリカ国民だけを調べたことと、このタイプ分けはほかの研究でも確かめる必要があることを書いています。不安型と恐れ型のグループは年齢が低く、平均は約35歳で、ほかの2つのグループの42〜44歳より若くなっていました。</w:t>
      </w:r>
    </w:p>
    <w:p>
      <w:pPr>
        <w:pBdr>
          <w:bottom w:val="single" w:color="0B7CC1" w:sz="8" w:space="2"/>
        </w:pBdr>
        <w:spacing w:after="120" w:before="260"/>
      </w:pPr>
      <w:r>
        <w:rPr>
          <w:rFonts w:ascii="Arial" w:eastAsia="Yu Gothic" w:hAnsi="Arial"/>
          <w:b/>
          <w:bCs/>
          <w:color w:val="0B7CC1"/>
          <w:sz w:val="24"/>
          <w:szCs w:val="24"/>
        </w:rPr>
        <w:t xml:space="preserve">文法ポイント：関係代名詞 whose（人＋whose＋名詞）</w:t>
      </w:r>
    </w:p>
    <w:p>
      <w:pPr>
        <w:spacing w:after="100" w:line="300"/>
      </w:pPr>
      <w:r>
        <w:rPr>
          <w:rFonts w:ascii="Arial" w:eastAsia="Yu Gothic" w:hAnsi="Arial"/>
          <w:sz w:val="22"/>
          <w:szCs w:val="22"/>
        </w:rPr>
        <w:t xml:space="preserve">whose は「その人たちの〜が」という意味で、前の名詞を説明する。本文の the fearful group, whose members scored very high on both anxiety and avoidance は「恐れ型のグループ、そのメンバーは不安と回避の両方がとても高かった」。カンマがあるので、グループについて説明を足している。</w:t>
      </w:r>
    </w:p>
    <w:p>
      <w:pPr>
        <w:spacing w:after="100" w:line="300"/>
        <w:ind w:left="360"/>
      </w:pPr>
      <w:r>
        <w:rPr>
          <w:rFonts w:ascii="Arial" w:eastAsia="Yu Gothic" w:hAnsi="Arial"/>
          <w:sz w:val="22"/>
          <w:szCs w:val="22"/>
        </w:rPr>
        <w:t xml:space="preserve">I met a girl whose brother plays in a band.（お兄さんがバンドで演奏している女の子に会った。）</w:t>
      </w:r>
    </w:p>
    <w:p>
      <w:pPr>
        <w:spacing w:after="100" w:line="300"/>
        <w:ind w:left="360"/>
      </w:pPr>
      <w:r>
        <w:rPr>
          <w:rFonts w:ascii="Arial" w:eastAsia="Yu Gothic" w:hAnsi="Arial"/>
          <w:sz w:val="22"/>
          <w:szCs w:val="22"/>
        </w:rPr>
        <w:t xml:space="preserve">Ms. Sato, whose class I like, teaches English.（佐藤先生は、私の好きな授業の先生で、英語を教えている。）</w:t>
      </w:r>
    </w:p>
    <w:p>
      <w:pPr>
        <w:spacing w:after="0" w:line="300"/>
      </w:pPr>
      <w:r>
        <w:rPr>
          <w:rFonts w:ascii="Arial" w:eastAsia="Yu Gothic" w:hAnsi="Arial"/>
          <w:color w:val="666666"/>
          <w:sz w:val="16"/>
          <w:szCs w:val="16"/>
        </w:rPr>
        <w:t xml:space="preserve">出典：PLOS One、Phys.org、Mirage News（PLOS の発表）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SNSをやめられない人の特徴は？「近づきたいけど怖い」人ほどやめにくい、555人の調査（高校生版ワークシート）</dc:title>
  <dc:creator>時事英語ジュニア</dc:creator>
  <cp:lastModifiedBy>Un-named</cp:lastModifiedBy>
  <cp:revision>1</cp:revision>
  <dcterms:created xsi:type="dcterms:W3CDTF">2026-11-01T20:40:52.904Z</dcterms:created>
  <dcterms:modified xsi:type="dcterms:W3CDTF">2026-11-01T20:40:52.904Z</dcterms:modified>
</cp:coreProperties>
</file>

<file path=docProps/custom.xml><?xml version="1.0" encoding="utf-8"?>
<Properties xmlns="http://schemas.openxmlformats.org/officeDocument/2006/custom-properties" xmlns:vt="http://schemas.openxmlformats.org/officeDocument/2006/docPropsVTypes"/>
</file>