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ちいかわの映画が韓国で大ヒット　観客が200万人をこえ、いまも1位</w:t>
      </w:r>
    </w:p>
    <w:p>
      <w:pPr>
        <w:spacing w:after="200" w:line="300"/>
      </w:pPr>
      <w:r>
        <w:rPr>
          <w:rFonts w:ascii="Arial" w:eastAsia="Yu Gothic" w:hAnsi="Arial"/>
          <w:b/>
          <w:bCs/>
          <w:color w:val="0B7CC1"/>
          <w:sz w:val="26"/>
          <w:szCs w:val="26"/>
        </w:rPr>
        <w:t xml:space="preserve">Chiikawa Movie Passes 2 Million Viewers in South Korea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first Chiikawa movie has drawn more than 2 million viewers in South Korea, less than four weeks after it opened there. The film reached a total of 2,112,687 viewers by October 24, a Japanese news site about Korea reported, citing data from the Korean Film Council. It opened in Korean theaters on September 30.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movie is still at the top of the Korean box office. On October 24, it was ranked first with 145,109 viewers. The film in second place drew 28,692 people that day, so Chiikawa attracted about five times as many. It had already passed 1 million viewers in its first 10 days in theaters, according to Inven Global. The site said that was two days faster than the Chainsaw Man movie Reze Arc in 2025.</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movie is based on the manga by the artist Nagano. It was released in Japan on July 24. By October 6, more than 11 million people had seen it in Japan, Inven Global reported.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Korea, many of the fans are not children. According to The Korea Herald, nearly 70 percent of people who bought tickets through the CGV theater chain were in their 20s or 30s. The newspaper said young viewers feel close to the cute characters, who have to fight for low-paid jobs.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Korean fans also use their own short name for the series. Like the Japanese name Chiikawa, it means something small and cute.</w:t>
      </w:r>
    </w:p>
    <w:p>
      <w:pPr>
        <w:spacing w:after="120" w:line="300"/>
      </w:pPr>
      <w:r>
        <w:rPr>
          <w:rFonts w:ascii="Arial" w:eastAsia="Yu Gothic" w:hAnsi="Arial"/>
          <w:color w:val="555555"/>
          <w:sz w:val="18"/>
          <w:szCs w:val="18"/>
        </w:rPr>
        <w:t xml:space="preserve">音声・ゲーム：https://www.haradaeigo.com/jijieigo-junior/news/2026-10-26-chiikawa-movie-korea-2-million/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　the number you get when you add everything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citing（外）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（出どころとして）引用して　naming where a fact comes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box office（A1）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興行成績（映画の売り上げ・観客数）　how many tickets a movie sells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（〜位に）位置した　given a place in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attracted（B1）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引きつけた、集めた　made people want to come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公開、発売　the time when something is first shown or sold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データ、資料　facts and numbers collected to study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according to（B1）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〜によると　as said by a person or report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low-paid（外）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給料の安い　giving workers only a little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シリーズ（作品）　a set of stories with the same characters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viewers had the movie drawn in Korea by October 24?</w:t>
      </w:r>
    </w:p>
    <w:p>
      <w:pPr>
        <w:spacing w:after="100" w:line="300"/>
        <w:ind w:left="360"/>
      </w:pPr>
      <w:r>
        <w:rPr>
          <w:rFonts w:ascii="Arial" w:eastAsia="Yu Gothic" w:hAnsi="Arial"/>
          <w:sz w:val="22"/>
          <w:szCs w:val="22"/>
        </w:rPr>
        <w:t xml:space="preserve">A. 145,109　　B. 2,112,687　　C. 28,692　　D. 11 million</w:t>
      </w:r>
    </w:p>
    <w:p>
      <w:pPr>
        <w:spacing w:after="40" w:line="300"/>
      </w:pPr>
      <w:r>
        <w:rPr>
          <w:rFonts w:ascii="Arial" w:eastAsia="Yu Gothic" w:hAnsi="Arial"/>
          <w:sz w:val="22"/>
          <w:szCs w:val="22"/>
        </w:rPr>
        <w:t xml:space="preserve">(2) Where does the 2 million figure come from?</w:t>
      </w:r>
    </w:p>
    <w:p>
      <w:pPr>
        <w:spacing w:after="100" w:line="300"/>
        <w:ind w:left="360"/>
      </w:pPr>
      <w:r>
        <w:rPr>
          <w:rFonts w:ascii="Arial" w:eastAsia="Yu Gothic" w:hAnsi="Arial"/>
          <w:sz w:val="22"/>
          <w:szCs w:val="22"/>
        </w:rPr>
        <w:t xml:space="preserve">A. Data from the Korean Film Council　　B. A Japanese TV show　　C. A survey of students　　D. The artist Nagano</w:t>
      </w:r>
    </w:p>
    <w:p>
      <w:pPr>
        <w:spacing w:after="40" w:line="300"/>
      </w:pPr>
      <w:r>
        <w:rPr>
          <w:rFonts w:ascii="Arial" w:eastAsia="Yu Gothic" w:hAnsi="Arial"/>
          <w:sz w:val="22"/>
          <w:szCs w:val="22"/>
        </w:rPr>
        <w:t xml:space="preserve">(3) How did Chiikawa compare with the second-place film on October 24?</w:t>
      </w:r>
    </w:p>
    <w:p>
      <w:pPr>
        <w:spacing w:after="100" w:line="300"/>
        <w:ind w:left="360"/>
      </w:pPr>
      <w:r>
        <w:rPr>
          <w:rFonts w:ascii="Arial" w:eastAsia="Yu Gothic" w:hAnsi="Arial"/>
          <w:sz w:val="22"/>
          <w:szCs w:val="22"/>
        </w:rPr>
        <w:t xml:space="preserve">A. It drew half as many people.　　B. It drew the same number.　　C. It drew about twice as many.　　D. It drew about five times as many.</w:t>
      </w:r>
    </w:p>
    <w:p>
      <w:pPr>
        <w:spacing w:after="40" w:line="300"/>
      </w:pPr>
      <w:r>
        <w:rPr>
          <w:rFonts w:ascii="Arial" w:eastAsia="Yu Gothic" w:hAnsi="Arial"/>
          <w:sz w:val="22"/>
          <w:szCs w:val="22"/>
        </w:rPr>
        <w:t xml:space="preserve">(4) Who bought most of the tickets through CGV?</w:t>
      </w:r>
    </w:p>
    <w:p>
      <w:pPr>
        <w:spacing w:after="100" w:line="300"/>
        <w:ind w:left="360"/>
      </w:pPr>
      <w:r>
        <w:rPr>
          <w:rFonts w:ascii="Arial" w:eastAsia="Yu Gothic" w:hAnsi="Arial"/>
          <w:sz w:val="22"/>
          <w:szCs w:val="22"/>
        </w:rPr>
        <w:t xml:space="preserve">A. Children under 10　　B. People in their 20s or 30s　　C. People over 60　　D. Teachers</w:t>
      </w:r>
    </w:p>
    <w:p>
      <w:pPr>
        <w:spacing w:after="40" w:line="300"/>
      </w:pPr>
      <w:r>
        <w:rPr>
          <w:rFonts w:ascii="Arial" w:eastAsia="Yu Gothic" w:hAnsi="Arial"/>
          <w:sz w:val="22"/>
          <w:szCs w:val="22"/>
        </w:rPr>
        <w:t xml:space="preserve">(5) Why do young viewers feel close to the characters, according to The Korea Herald?</w:t>
      </w:r>
    </w:p>
    <w:p>
      <w:pPr>
        <w:spacing w:after="100" w:line="300"/>
        <w:ind w:left="360"/>
      </w:pPr>
      <w:r>
        <w:rPr>
          <w:rFonts w:ascii="Arial" w:eastAsia="Yu Gothic" w:hAnsi="Arial"/>
          <w:sz w:val="22"/>
          <w:szCs w:val="22"/>
        </w:rPr>
        <w:t xml:space="preserve">A. The characters are rich.　　B. The characters live in Korea.　　C. The characters have to fight for low-paid jobs.　　D. The characters speak Korean.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movie opened in Korea less than four weeks before October 24.</w:t>
      </w:r>
    </w:p>
    <w:p>
      <w:pPr>
        <w:spacing w:after="100" w:line="300"/>
      </w:pPr>
      <w:r>
        <w:rPr>
          <w:rFonts w:ascii="Arial" w:eastAsia="Yu Gothic" w:hAnsi="Arial"/>
          <w:sz w:val="22"/>
          <w:szCs w:val="22"/>
        </w:rPr>
        <w:t xml:space="preserve">(2) (     ) The movie took more than a month to pass 1 million viewers in Korea.</w:t>
      </w:r>
    </w:p>
    <w:p>
      <w:pPr>
        <w:spacing w:after="100" w:line="300"/>
      </w:pPr>
      <w:r>
        <w:rPr>
          <w:rFonts w:ascii="Arial" w:eastAsia="Yu Gothic" w:hAnsi="Arial"/>
          <w:sz w:val="22"/>
          <w:szCs w:val="22"/>
        </w:rPr>
        <w:t xml:space="preserve">(3) (     ) The movie is based on a manga.</w:t>
      </w:r>
    </w:p>
    <w:p>
      <w:pPr>
        <w:spacing w:after="100" w:line="300"/>
      </w:pPr>
      <w:r>
        <w:rPr>
          <w:rFonts w:ascii="Arial" w:eastAsia="Yu Gothic" w:hAnsi="Arial"/>
          <w:sz w:val="22"/>
          <w:szCs w:val="22"/>
        </w:rPr>
        <w:t xml:space="preserve">(4) (     ) Most people who bought tickets through CGV were children.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released / low-paid / total / ranked / series / attracted ]</w:t>
      </w:r>
    </w:p>
    <w:p>
      <w:pPr>
        <w:spacing w:after="100" w:line="300"/>
      </w:pPr>
      <w:r>
        <w:rPr>
          <w:rFonts w:ascii="Arial" w:eastAsia="Yu Gothic" w:hAnsi="Arial"/>
          <w:sz w:val="22"/>
          <w:szCs w:val="22"/>
        </w:rPr>
        <w:t xml:space="preserve">(1) It was _____ in Japan on July 24.</w:t>
      </w:r>
    </w:p>
    <w:p>
      <w:pPr>
        <w:spacing w:after="100" w:line="300"/>
      </w:pPr>
      <w:r>
        <w:rPr>
          <w:rFonts w:ascii="Arial" w:eastAsia="Yu Gothic" w:hAnsi="Arial"/>
          <w:sz w:val="22"/>
          <w:szCs w:val="22"/>
        </w:rPr>
        <w:t xml:space="preserve">(2) On October 24, it was _____ first with 145,109 viewers.</w:t>
      </w:r>
    </w:p>
    <w:p>
      <w:pPr>
        <w:spacing w:after="100" w:line="300"/>
      </w:pPr>
      <w:r>
        <w:rPr>
          <w:rFonts w:ascii="Arial" w:eastAsia="Yu Gothic" w:hAnsi="Arial"/>
          <w:sz w:val="22"/>
          <w:szCs w:val="22"/>
        </w:rPr>
        <w:t xml:space="preserve">(3) Korean fans also use their own short name for the _____.</w:t>
      </w:r>
    </w:p>
    <w:p>
      <w:pPr>
        <w:spacing w:after="100" w:line="300"/>
      </w:pPr>
      <w:r>
        <w:rPr>
          <w:rFonts w:ascii="Arial" w:eastAsia="Yu Gothic" w:hAnsi="Arial"/>
          <w:sz w:val="22"/>
          <w:szCs w:val="22"/>
        </w:rPr>
        <w:t xml:space="preserve">(4) The newspaper said young viewers feel close to the cute characters, who have to fight for _____ jobs.</w:t>
      </w:r>
    </w:p>
    <w:p>
      <w:pPr>
        <w:spacing w:after="100" w:line="300"/>
      </w:pPr>
      <w:r>
        <w:rPr>
          <w:rFonts w:ascii="Arial" w:eastAsia="Yu Gothic" w:hAnsi="Arial"/>
          <w:sz w:val="22"/>
          <w:szCs w:val="22"/>
        </w:rPr>
        <w:t xml:space="preserve">(5) The film reached a _____ of 2,112,687 viewers by October 24, a Japanese news site about Korea reported, citing data from the Korean Film Council.</w:t>
      </w:r>
    </w:p>
    <w:p>
      <w:pPr>
        <w:spacing w:after="100" w:line="300"/>
      </w:pPr>
      <w:r>
        <w:rPr>
          <w:rFonts w:ascii="Arial" w:eastAsia="Yu Gothic" w:hAnsi="Arial"/>
          <w:sz w:val="22"/>
          <w:szCs w:val="22"/>
        </w:rPr>
        <w:t xml:space="preserve">(6) The film in second place drew 28,692 people that day, so Chiikawa _____ about five times as many.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opened / Korean / 30 / in / September / on / theaters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box / of / movie / still / top / the / office / The / Korean / is / 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Korea, / not / the / of / In / children / many / fans / are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many young adults, not only children, love cute characters?（子どもだけでなく、若い大人の多くがかわいいキャラクターを好きなのはなぜだと思いますか？）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Japanese anime can help people in other countries understand Japan? Why or why not?（日本のアニメは、ほかの国の人が日本を理解する助けになると思いますか？理由も考えよう。）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released  (2) ranked  (3) series  (4) low-paid  (5) total  (6) attracted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opened in Korean theaters on September 30.</w:t>
      </w:r>
    </w:p>
    <w:p>
      <w:pPr>
        <w:spacing w:after="100" w:line="300"/>
        <w:ind w:left="360"/>
      </w:pPr>
      <w:r>
        <w:rPr>
          <w:rFonts w:ascii="Arial" w:eastAsia="Yu Gothic" w:hAnsi="Arial"/>
          <w:sz w:val="22"/>
          <w:szCs w:val="22"/>
        </w:rPr>
        <w:t xml:space="preserve">(2) The movie is still at the top of the Korean box office.</w:t>
      </w:r>
    </w:p>
    <w:p>
      <w:pPr>
        <w:spacing w:after="100" w:line="300"/>
        <w:ind w:left="360"/>
      </w:pPr>
      <w:r>
        <w:rPr>
          <w:rFonts w:ascii="Arial" w:eastAsia="Yu Gothic" w:hAnsi="Arial"/>
          <w:sz w:val="22"/>
          <w:szCs w:val="22"/>
        </w:rPr>
        <w:t xml:space="preserve">(3) In Korea, many of the fans are not children.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ちいかわの初めての映画が、韓国で公開から4週間たたないうちに、観客200万人をこえました。韓国の映画振興委員会のデータをもとに、韓国のニュースを伝える日本のサイト（Wow!Korea）は、10月24日までに観客が合計211万2687人になったと報じました。映画は9月30日に韓国の映画館で公開されました。</w:t>
      </w:r>
    </w:p>
    <w:p>
      <w:pPr>
        <w:spacing w:after="100" w:line="340"/>
      </w:pPr>
      <w:r>
        <w:rPr>
          <w:rFonts w:ascii="Arial" w:eastAsia="Yu Gothic" w:hAnsi="Arial"/>
          <w:sz w:val="22"/>
          <w:szCs w:val="22"/>
        </w:rPr>
        <w:t xml:space="preserve">2  この映画は、いまも韓国の興行成績のトップにいます。10月24日には、14万5109人が見て1位でした。その日の2位の映画は2万8692人だったので、ちいかわはその約5倍の人を集めたことになります。Inven Global によると、この映画は公開から10日以内に、すでに観客100万人をこえていました。同サイトは、それが2025年の映画『チェンソーマン レゼ篇』より2日早かったと伝えました。</w:t>
      </w:r>
    </w:p>
    <w:p>
      <w:pPr>
        <w:spacing w:after="100" w:line="340"/>
      </w:pPr>
      <w:r>
        <w:rPr>
          <w:rFonts w:ascii="Arial" w:eastAsia="Yu Gothic" w:hAnsi="Arial"/>
          <w:sz w:val="22"/>
          <w:szCs w:val="22"/>
        </w:rPr>
        <w:t xml:space="preserve">3  この映画は、作者ナガノさんのマンガがもとになっています。日本では7月24日に公開されました。Inven Global は、10月6日までに日本で1100万人以上が見たと報じました。</w:t>
      </w:r>
    </w:p>
    <w:p>
      <w:pPr>
        <w:spacing w:after="100" w:line="340"/>
      </w:pPr>
      <w:r>
        <w:rPr>
          <w:rFonts w:ascii="Arial" w:eastAsia="Yu Gothic" w:hAnsi="Arial"/>
          <w:sz w:val="22"/>
          <w:szCs w:val="22"/>
        </w:rPr>
        <w:t xml:space="preserve">4  韓国では、ファンの多くは子どもではありません。韓国の新聞 The Korea Herald によると、映画館チェーン CGV でチケットを買った人の70％近くが20代か30代でした。同紙は、若い観客は、給料の安い仕事を取り合わなければならないかわいいキャラクターたちに、自分を重ねていると伝えました。</w:t>
      </w:r>
    </w:p>
    <w:p>
      <w:pPr>
        <w:spacing w:after="100" w:line="340"/>
      </w:pPr>
      <w:r>
        <w:rPr>
          <w:rFonts w:ascii="Arial" w:eastAsia="Yu Gothic" w:hAnsi="Arial"/>
          <w:sz w:val="22"/>
          <w:szCs w:val="22"/>
        </w:rPr>
        <w:t xml:space="preserve">5  韓国のファンは、この作品を自分たちの短い名前でも呼んでいます。日本語の「ちいかわ」と同じように、それは「なんか小さくてかわいいもの」という意味です。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who ...）</w:t>
      </w:r>
    </w:p>
    <w:p>
      <w:pPr>
        <w:spacing w:after="100" w:line="300"/>
      </w:pPr>
      <w:r>
        <w:rPr>
          <w:rFonts w:ascii="Arial" w:eastAsia="Yu Gothic" w:hAnsi="Arial"/>
          <w:sz w:val="22"/>
          <w:szCs w:val="22"/>
        </w:rPr>
        <w:t xml:space="preserve">コンマのあとの who が、前の名詞に説明をつけ足す。本文の the cute characters, who have to fight for low-paid jobs は「かわいいキャラクターたち。彼らは給料の安い仕事を取り合わなければならない」という意味。</w:t>
      </w:r>
    </w:p>
    <w:p>
      <w:pPr>
        <w:spacing w:after="100" w:line="300"/>
        <w:ind w:left="360"/>
      </w:pPr>
      <w:r>
        <w:rPr>
          <w:rFonts w:ascii="Arial" w:eastAsia="Yu Gothic" w:hAnsi="Arial"/>
          <w:sz w:val="22"/>
          <w:szCs w:val="22"/>
        </w:rPr>
        <w:t xml:space="preserve">I met Ken, who lives next to my school.（ケンに会った。彼は学校のとなりに住んでいる。）</w:t>
      </w:r>
    </w:p>
    <w:p>
      <w:pPr>
        <w:spacing w:after="100" w:line="300"/>
        <w:ind w:left="360"/>
      </w:pPr>
      <w:r>
        <w:rPr>
          <w:rFonts w:ascii="Arial" w:eastAsia="Yu Gothic" w:hAnsi="Arial"/>
          <w:sz w:val="22"/>
          <w:szCs w:val="22"/>
        </w:rPr>
        <w:t xml:space="preserve">My aunt, who is a nurse, works at night.（おばは看護師で、夜に働いている。）</w:t>
      </w:r>
    </w:p>
    <w:p>
      <w:pPr>
        <w:spacing w:after="0" w:line="300"/>
      </w:pPr>
      <w:r>
        <w:rPr>
          <w:rFonts w:ascii="Arial" w:eastAsia="Yu Gothic" w:hAnsi="Arial"/>
          <w:color w:val="666666"/>
          <w:sz w:val="16"/>
          <w:szCs w:val="16"/>
        </w:rPr>
        <w:t xml:space="preserve">出典：Wow!Korea（Infoseekニュース）、The Korea Herald、Inven Global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ちいかわの映画が韓国で大ヒット　観客が200万人をこえ、いまも1位（高校生版ワークシート）</dc:title>
  <dc:creator>時事英語ジュニア</dc:creator>
  <cp:lastModifiedBy>Un-named</cp:lastModifiedBy>
  <cp:revision>1</cp:revision>
  <dcterms:created xsi:type="dcterms:W3CDTF">2026-11-02T01:34:46.111Z</dcterms:created>
  <dcterms:modified xsi:type="dcterms:W3CDTF">2026-11-02T01:34:46.111Z</dcterms:modified>
</cp:coreProperties>
</file>

<file path=docProps/custom.xml><?xml version="1.0" encoding="utf-8"?>
<Properties xmlns="http://schemas.openxmlformats.org/officeDocument/2006/custom-properties" xmlns:vt="http://schemas.openxmlformats.org/officeDocument/2006/docPropsVTypes"/>
</file>