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成績を上げる方法は？偏差値が大きく上がった子に起きていた変化、約1.7万人の研究</w:t>
      </w:r>
    </w:p>
    <w:p>
      <w:pPr>
        <w:spacing w:after="200" w:line="300"/>
      </w:pPr>
      <w:r>
        <w:rPr>
          <w:rFonts w:ascii="Arial" w:eastAsia="Yu Gothic" w:hAnsi="Arial"/>
          <w:b/>
          <w:bCs/>
          <w:color w:val="0B7CC1"/>
          <w:sz w:val="26"/>
          <w:szCs w:val="26"/>
        </w:rPr>
        <w:t xml:space="preserve">Can Your Test Rank Change?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Most children in a Japanese study kept about the same rank on school tests. But some children moved up or down a lot.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 team at Tohoku University followed about 17,000 children for three or four years. The children were in grades four to nine. They took tests every year and answered questions about daily life.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team looked at each child's standard score. This score shows how a child did compared with others in the grade. About 9 percent of the children moved more than 10 points. About 4 percent went up, and about 5 percent went down.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Children with rising scores studied longer. More of them said they had a clear goal for the future. Children with falling scores tended to forget homework more often. They also tended to spend more time on messaging apps.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researchers said the study only found links. It cannot show what caused the changes in scores. Children who stayed near the top often ate breakfast and used the library.</w:t>
      </w:r>
    </w:p>
    <w:p>
      <w:pPr>
        <w:spacing w:after="120" w:line="300"/>
      </w:pPr>
      <w:r>
        <w:rPr>
          <w:rFonts w:ascii="Arial" w:eastAsia="Yu Gothic" w:hAnsi="Arial"/>
          <w:color w:val="555555"/>
          <w:sz w:val="18"/>
          <w:szCs w:val="18"/>
        </w:rPr>
        <w:t xml:space="preserve">音声・ゲーム：https://www.haradaeigo.com/jijieigo-junior/news/2026-10-19-test-rank-changes-study/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rank（B1）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順位、位置　your place in a list from best to worst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grade（A1）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学年　one school year for children of the same age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followed（A2）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（長いあいだ）追いかけて調べた　watched and checked something for a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daily（A2）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毎日の　happening every day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compared with（A2）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～とくらべて　when you look at two things side by 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goal（A1）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目標　something you want to do in the future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forget（A1）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忘れる　to not remember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links（B1）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関係、つながり　ways that two things are connected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children did the team follow?</w:t>
      </w:r>
    </w:p>
    <w:p>
      <w:pPr>
        <w:spacing w:after="100" w:line="300"/>
        <w:ind w:left="360"/>
      </w:pPr>
      <w:r>
        <w:rPr>
          <w:rFonts w:ascii="Arial" w:eastAsia="Yu Gothic" w:hAnsi="Arial"/>
          <w:sz w:val="22"/>
          <w:szCs w:val="22"/>
        </w:rPr>
        <w:t xml:space="preserve">A. About 1,700　　B. About 17,000　　C. About 170,000　　D. About 9,000</w:t>
      </w:r>
    </w:p>
    <w:p>
      <w:pPr>
        <w:spacing w:after="40" w:line="300"/>
      </w:pPr>
      <w:r>
        <w:rPr>
          <w:rFonts w:ascii="Arial" w:eastAsia="Yu Gothic" w:hAnsi="Arial"/>
          <w:sz w:val="22"/>
          <w:szCs w:val="22"/>
        </w:rPr>
        <w:t xml:space="preserve">(2) About what percent of the children moved more than 10 points?</w:t>
      </w:r>
    </w:p>
    <w:p>
      <w:pPr>
        <w:spacing w:after="100" w:line="300"/>
        <w:ind w:left="360"/>
      </w:pPr>
      <w:r>
        <w:rPr>
          <w:rFonts w:ascii="Arial" w:eastAsia="Yu Gothic" w:hAnsi="Arial"/>
          <w:sz w:val="22"/>
          <w:szCs w:val="22"/>
        </w:rPr>
        <w:t xml:space="preserve">A. About 50 percent　　B. About 90 percent　　C. About 9 percent　　D. About 1 percent</w:t>
      </w:r>
    </w:p>
    <w:p>
      <w:pPr>
        <w:spacing w:after="40" w:line="300"/>
      </w:pPr>
      <w:r>
        <w:rPr>
          <w:rFonts w:ascii="Arial" w:eastAsia="Yu Gothic" w:hAnsi="Arial"/>
          <w:sz w:val="22"/>
          <w:szCs w:val="22"/>
        </w:rPr>
        <w:t xml:space="preserve">(3) What did more children with rising scores say they had?</w:t>
      </w:r>
    </w:p>
    <w:p>
      <w:pPr>
        <w:spacing w:after="100" w:line="300"/>
        <w:ind w:left="360"/>
      </w:pPr>
      <w:r>
        <w:rPr>
          <w:rFonts w:ascii="Arial" w:eastAsia="Yu Gothic" w:hAnsi="Arial"/>
          <w:sz w:val="22"/>
          <w:szCs w:val="22"/>
        </w:rPr>
        <w:t xml:space="preserve">A. A new phone　　B. More homework　　C. A pet　　D. A clear goal for the future</w:t>
      </w:r>
    </w:p>
    <w:p>
      <w:pPr>
        <w:spacing w:after="40" w:line="300"/>
      </w:pPr>
      <w:r>
        <w:rPr>
          <w:rFonts w:ascii="Arial" w:eastAsia="Yu Gothic" w:hAnsi="Arial"/>
          <w:sz w:val="22"/>
          <w:szCs w:val="22"/>
        </w:rPr>
        <w:t xml:space="preserve">(4) What did children with falling scores spend more time on?</w:t>
      </w:r>
    </w:p>
    <w:p>
      <w:pPr>
        <w:spacing w:after="100" w:line="300"/>
        <w:ind w:left="360"/>
      </w:pPr>
      <w:r>
        <w:rPr>
          <w:rFonts w:ascii="Arial" w:eastAsia="Yu Gothic" w:hAnsi="Arial"/>
          <w:sz w:val="22"/>
          <w:szCs w:val="22"/>
        </w:rPr>
        <w:t xml:space="preserve">A. Messaging apps　　B. Breakfast　　C. The library　　D. Tests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children were followed for three or four years.</w:t>
      </w:r>
    </w:p>
    <w:p>
      <w:pPr>
        <w:spacing w:after="100" w:line="300"/>
      </w:pPr>
      <w:r>
        <w:rPr>
          <w:rFonts w:ascii="Arial" w:eastAsia="Yu Gothic" w:hAnsi="Arial"/>
          <w:sz w:val="22"/>
          <w:szCs w:val="22"/>
        </w:rPr>
        <w:t xml:space="preserve">(2) (     ) About 5 percent of the children went up by more than 10 points.</w:t>
      </w:r>
    </w:p>
    <w:p>
      <w:pPr>
        <w:spacing w:after="100" w:line="300"/>
      </w:pPr>
      <w:r>
        <w:rPr>
          <w:rFonts w:ascii="Arial" w:eastAsia="Yu Gothic" w:hAnsi="Arial"/>
          <w:sz w:val="22"/>
          <w:szCs w:val="22"/>
        </w:rPr>
        <w:t xml:space="preserve">(3) (     ) The study shows that messaging apps caused lower scores.</w:t>
      </w:r>
    </w:p>
    <w:p>
      <w:pPr>
        <w:spacing w:after="100" w:line="300"/>
      </w:pPr>
      <w:r>
        <w:rPr>
          <w:rFonts w:ascii="Arial" w:eastAsia="Yu Gothic" w:hAnsi="Arial"/>
          <w:sz w:val="22"/>
          <w:szCs w:val="22"/>
        </w:rPr>
        <w:t xml:space="preserve">(4) (     ) Children who stayed near the top often ate breakfast.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forget / followed / daily / grades / goal / rank ]</w:t>
      </w:r>
    </w:p>
    <w:p>
      <w:pPr>
        <w:spacing w:after="100" w:line="300"/>
      </w:pPr>
      <w:r>
        <w:rPr>
          <w:rFonts w:ascii="Arial" w:eastAsia="Yu Gothic" w:hAnsi="Arial"/>
          <w:sz w:val="22"/>
          <w:szCs w:val="22"/>
        </w:rPr>
        <w:t xml:space="preserve">(1) More of them said they had a clear _____ for the future.</w:t>
      </w:r>
    </w:p>
    <w:p>
      <w:pPr>
        <w:spacing w:after="100" w:line="300"/>
      </w:pPr>
      <w:r>
        <w:rPr>
          <w:rFonts w:ascii="Arial" w:eastAsia="Yu Gothic" w:hAnsi="Arial"/>
          <w:sz w:val="22"/>
          <w:szCs w:val="22"/>
        </w:rPr>
        <w:t xml:space="preserve">(2) The children were in _____ four to nine.</w:t>
      </w:r>
    </w:p>
    <w:p>
      <w:pPr>
        <w:spacing w:after="100" w:line="300"/>
      </w:pPr>
      <w:r>
        <w:rPr>
          <w:rFonts w:ascii="Arial" w:eastAsia="Yu Gothic" w:hAnsi="Arial"/>
          <w:sz w:val="22"/>
          <w:szCs w:val="22"/>
        </w:rPr>
        <w:t xml:space="preserve">(3) A team at Tohoku University _____ about 17,000 children for three or four years.</w:t>
      </w:r>
    </w:p>
    <w:p>
      <w:pPr>
        <w:spacing w:after="100" w:line="300"/>
      </w:pPr>
      <w:r>
        <w:rPr>
          <w:rFonts w:ascii="Arial" w:eastAsia="Yu Gothic" w:hAnsi="Arial"/>
          <w:sz w:val="22"/>
          <w:szCs w:val="22"/>
        </w:rPr>
        <w:t xml:space="preserve">(4) They took tests every year and answered questions about _____ life.</w:t>
      </w:r>
    </w:p>
    <w:p>
      <w:pPr>
        <w:spacing w:after="100" w:line="300"/>
      </w:pPr>
      <w:r>
        <w:rPr>
          <w:rFonts w:ascii="Arial" w:eastAsia="Yu Gothic" w:hAnsi="Arial"/>
          <w:sz w:val="22"/>
          <w:szCs w:val="22"/>
        </w:rPr>
        <w:t xml:space="preserve">(5) Children with falling scores tended to _____ homework more often.</w:t>
      </w:r>
    </w:p>
    <w:p>
      <w:pPr>
        <w:spacing w:after="100" w:line="300"/>
      </w:pPr>
      <w:r>
        <w:rPr>
          <w:rFonts w:ascii="Arial" w:eastAsia="Yu Gothic" w:hAnsi="Arial"/>
          <w:sz w:val="22"/>
          <w:szCs w:val="22"/>
        </w:rPr>
        <w:t xml:space="preserve">(6) Most children in a Japanese study kept about the same _____ on school tests.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lot / up / a / down / some / moved / children / But / or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messaging / more / apps / They / time / spend / tended / also / to / 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links / the / only / said / study / found / The / researchers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is your favorite subject at school? Why do you like it?（学校でいちばん好きな教科は何ですか。なぜ好きなのですか。）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have a goal for the future? Tell us about it.（あなたには将来の目標がありますか。どんな目標か教えてください。）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D  (4)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goal  (2) grades  (3) followed  (4) daily  (5) forget  (6) rank</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But some children moved up or down a lot.</w:t>
      </w:r>
    </w:p>
    <w:p>
      <w:pPr>
        <w:spacing w:after="100" w:line="300"/>
        <w:ind w:left="360"/>
      </w:pPr>
      <w:r>
        <w:rPr>
          <w:rFonts w:ascii="Arial" w:eastAsia="Yu Gothic" w:hAnsi="Arial"/>
          <w:sz w:val="22"/>
          <w:szCs w:val="22"/>
        </w:rPr>
        <w:t xml:space="preserve">(2) They also tended to spend more time on messaging apps.</w:t>
      </w:r>
    </w:p>
    <w:p>
      <w:pPr>
        <w:spacing w:after="100" w:line="300"/>
        <w:ind w:left="360"/>
      </w:pPr>
      <w:r>
        <w:rPr>
          <w:rFonts w:ascii="Arial" w:eastAsia="Yu Gothic" w:hAnsi="Arial"/>
          <w:sz w:val="22"/>
          <w:szCs w:val="22"/>
        </w:rPr>
        <w:t xml:space="preserve">(3) The researchers said the study only found links.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日本の研究で調べた子どもの多くは、学校のテストでの順位がほぼ同じままでした。でも、大きく上がったり下がったりした子もいました。</w:t>
      </w:r>
    </w:p>
    <w:p>
      <w:pPr>
        <w:spacing w:after="100" w:line="340"/>
      </w:pPr>
      <w:r>
        <w:rPr>
          <w:rFonts w:ascii="Arial" w:eastAsia="Yu Gothic" w:hAnsi="Arial"/>
          <w:sz w:val="22"/>
          <w:szCs w:val="22"/>
        </w:rPr>
        <w:t xml:space="preserve">2  東北大学のチームが、約1万7000人の子どもを3〜4年のあいだ追いかけて調べました。子どもたちは、小学4年生から中学3年生まででした。子どもたちは毎年テストを受け、毎日の生活についての質問にも答えました。</w:t>
      </w:r>
    </w:p>
    <w:p>
      <w:pPr>
        <w:spacing w:after="100" w:line="340"/>
      </w:pPr>
      <w:r>
        <w:rPr>
          <w:rFonts w:ascii="Arial" w:eastAsia="Yu Gothic" w:hAnsi="Arial"/>
          <w:sz w:val="22"/>
          <w:szCs w:val="22"/>
        </w:rPr>
        <w:t xml:space="preserve">3  チームは、一人ひとりの偏差値を調べました。偏差値は、同じ学年のほかの子とくらべて、どのくらいの成績だったかを表す数です。偏差値が10より大きく動いた子は、全体の約9％でした。約4％が上がり、約5％が下がりました。</w:t>
      </w:r>
    </w:p>
    <w:p>
      <w:pPr>
        <w:spacing w:after="100" w:line="340"/>
      </w:pPr>
      <w:r>
        <w:rPr>
          <w:rFonts w:ascii="Arial" w:eastAsia="Yu Gothic" w:hAnsi="Arial"/>
          <w:sz w:val="22"/>
          <w:szCs w:val="22"/>
        </w:rPr>
        <w:t xml:space="preserve">4  偏差値が上がった子は、勉強する時間が長くなっていました。将来のはっきりした目標がある、と答える子も多くなりました。偏差値が下がった子は、宿題を忘れることが多くなる傾向がありました。メッセージアプリを使う時間も長くなっていました。</w:t>
      </w:r>
    </w:p>
    <w:p>
      <w:pPr>
        <w:spacing w:after="100" w:line="340"/>
      </w:pPr>
      <w:r>
        <w:rPr>
          <w:rFonts w:ascii="Arial" w:eastAsia="Yu Gothic" w:hAnsi="Arial"/>
          <w:sz w:val="22"/>
          <w:szCs w:val="22"/>
        </w:rPr>
        <w:t xml:space="preserve">5  研究者たちは、この研究でわかったのは「関係」だけだと言いました。偏差値が上がったり下がったりした原因が何なのかまでは、わかりません。上のほうの成績をずっと保っていた子には、朝ごはんを食べる子や、図書館を使う子が多く見られました。</w:t>
      </w:r>
    </w:p>
    <w:p>
      <w:pPr>
        <w:pBdr>
          <w:bottom w:val="single" w:color="0B7CC1" w:sz="8" w:space="2"/>
        </w:pBdr>
        <w:spacing w:after="120" w:before="260"/>
      </w:pPr>
      <w:r>
        <w:rPr>
          <w:rFonts w:ascii="Arial" w:eastAsia="Yu Gothic" w:hAnsi="Arial"/>
          <w:b/>
          <w:bCs/>
          <w:color w:val="0B7CC1"/>
          <w:sz w:val="24"/>
          <w:szCs w:val="24"/>
        </w:rPr>
        <w:t xml:space="preserve">文法ポイント：比較級（more often / longer）</w:t>
      </w:r>
    </w:p>
    <w:p>
      <w:pPr>
        <w:spacing w:after="100" w:line="300"/>
      </w:pPr>
      <w:r>
        <w:rPr>
          <w:rFonts w:ascii="Arial" w:eastAsia="Yu Gothic" w:hAnsi="Arial"/>
          <w:sz w:val="22"/>
          <w:szCs w:val="22"/>
        </w:rPr>
        <w:t xml:space="preserve">2つをくらべて「もっと～」と言うときは、短い語は -er（long → longer）、often のような語は more をつける。本文の Children with falling scores tended to forget homework more often. は「（前より）宿題を忘れることが多くなる傾向があった」。</w:t>
      </w:r>
    </w:p>
    <w:p>
      <w:pPr>
        <w:spacing w:after="100" w:line="300"/>
        <w:ind w:left="360"/>
      </w:pPr>
      <w:r>
        <w:rPr>
          <w:rFonts w:ascii="Arial" w:eastAsia="Yu Gothic" w:hAnsi="Arial"/>
          <w:sz w:val="22"/>
          <w:szCs w:val="22"/>
        </w:rPr>
        <w:t xml:space="preserve">I practice the piano more often than my brother.（私は兄よりもよくピアノを練習する。）</w:t>
      </w:r>
    </w:p>
    <w:p>
      <w:pPr>
        <w:spacing w:after="100" w:line="300"/>
        <w:ind w:left="360"/>
      </w:pPr>
      <w:r>
        <w:rPr>
          <w:rFonts w:ascii="Arial" w:eastAsia="Yu Gothic" w:hAnsi="Arial"/>
          <w:sz w:val="22"/>
          <w:szCs w:val="22"/>
        </w:rPr>
        <w:t xml:space="preserve">This bridge is longer than that one.（この橋はあの橋より長い。）</w:t>
      </w:r>
    </w:p>
    <w:p>
      <w:pPr>
        <w:spacing w:after="0" w:line="300"/>
      </w:pPr>
      <w:r>
        <w:rPr>
          <w:rFonts w:ascii="Arial" w:eastAsia="Yu Gothic" w:hAnsi="Arial"/>
          <w:color w:val="666666"/>
          <w:sz w:val="16"/>
          <w:szCs w:val="16"/>
        </w:rPr>
        <w:t xml:space="preserve">出典：東北大学、東北大学（プレスリリース本文 PDF）、Scientific Reports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成績を上げる方法は？偏差値が大きく上がった子に起きていた変化、約1.7万人の研究（中学生版ワークシート）</dc:title>
  <dc:creator>時事英語ジュニア</dc:creator>
  <cp:lastModifiedBy>Un-named</cp:lastModifiedBy>
  <cp:revision>1</cp:revision>
  <dcterms:created xsi:type="dcterms:W3CDTF">2026-11-02T01:34:48.318Z</dcterms:created>
  <dcterms:modified xsi:type="dcterms:W3CDTF">2026-11-02T01:34:48.318Z</dcterms:modified>
</cp:coreProperties>
</file>

<file path=docProps/custom.xml><?xml version="1.0" encoding="utf-8"?>
<Properties xmlns="http://schemas.openxmlformats.org/officeDocument/2006/custom-properties" xmlns:vt="http://schemas.openxmlformats.org/officeDocument/2006/docPropsVTypes"/>
</file>