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平成の「シール帳」が10代女子に大ブーム　ぷっくりシールが人気</w:t>
      </w:r>
    </w:p>
    <w:p>
      <w:pPr>
        <w:spacing w:after="200" w:line="300"/>
      </w:pPr>
      <w:r>
        <w:rPr>
          <w:rFonts w:ascii="Arial" w:eastAsia="Yu Gothic" w:hAnsi="Arial"/>
          <w:b/>
          <w:bCs/>
          <w:color w:val="0B7CC1"/>
          <w:sz w:val="26"/>
          <w:szCs w:val="26"/>
        </w:rPr>
        <w:t xml:space="preserve">Heisei-Era Sticker Albums Top Teen Trend List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Sticker albums, a childhood hobby for many girls in Japan's Heisei era, have become one of the biggest trends among teenage girls this year. The Heisei era lasted from 1989 to 2019.</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Japanese company Mynavi surveyed 610 girls aged 13 to 19 in the second half of April. In its ranking of popular goods, released in June, sticker albums came first. They were chosen by 44.9 percent of the girls. Dubai chocolate mochi, a sweet rice cake, came second with 40.5 percent.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Mynavi said three-dimensional stickers are especially popular. They include puffy stickers and stickers filled with liquid, and some designs are hard to get. The company said the boom took off on social media, where well-known influencers showed off their albums.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Other surveys have found similar results. The clothing chain WEGO ran an Instagram survey in May and received 57,808 responses. WEGO said hands-on play, such as sticker albums and squishy toys, was a key trend among young people. It added that many of them share these hobbies on social media.</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Tokyo marketing firm AMF released a list of 50 nominated words for its buzzword ranking among junior high and high school girls. Sticker albums were on that list too.</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The boom is also showing up in stores. In September, the business magazine Toyo Keizai reported that sticker sales at several 100-yen shop chains have been rising since last year. The magazine said the low prices attract children and students. They use the stickers to fill albums, trade with friends and decorate planners.</w:t>
      </w:r>
    </w:p>
    <w:p>
      <w:pPr>
        <w:spacing w:after="120" w:line="300"/>
      </w:pPr>
      <w:r>
        <w:rPr>
          <w:rFonts w:ascii="Arial" w:eastAsia="Yu Gothic" w:hAnsi="Arial"/>
          <w:color w:val="555555"/>
          <w:sz w:val="18"/>
          <w:szCs w:val="18"/>
        </w:rPr>
        <w:t xml:space="preserve">音声・ゲーム：https://www.haradaeigo.com/jijieigo-junior/news/2026-10-13-sticker-album-boom/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hobby（A1）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趣味　something you enjoy doing in your free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調査した　asked many people the same questions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three-dimensional（外）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立体的な　having height, width and depth, not flat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took off（A1）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（急に）広まった、人気が出た　suddenly became very successful or popular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influencers（外）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インフルエンサー（SNSで影響力のある人）　people online whose posts many followers copy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hands-on（外）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実際に手でふれる、体験型の　done by touching and using things yourself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nominated（外）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候補に選ばれた　officially chosen as a possible winner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buzzword（外）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流行語　a word that suddenly becomes very popular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chains（A2）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チェーン店　groups of shops owned by one company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decorate（B2）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かざる　to make something look prettier by adding things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Mynavi carry out its survey?</w:t>
      </w:r>
    </w:p>
    <w:p>
      <w:pPr>
        <w:spacing w:after="100" w:line="300"/>
        <w:ind w:left="360"/>
      </w:pPr>
      <w:r>
        <w:rPr>
          <w:rFonts w:ascii="Arial" w:eastAsia="Yu Gothic" w:hAnsi="Arial"/>
          <w:sz w:val="22"/>
          <w:szCs w:val="22"/>
        </w:rPr>
        <w:t xml:space="preserve">A. In the second half of April　　B. In June　　C. In May　　D. In September</w:t>
      </w:r>
    </w:p>
    <w:p>
      <w:pPr>
        <w:spacing w:after="40" w:line="300"/>
      </w:pPr>
      <w:r>
        <w:rPr>
          <w:rFonts w:ascii="Arial" w:eastAsia="Yu Gothic" w:hAnsi="Arial"/>
          <w:sz w:val="22"/>
          <w:szCs w:val="22"/>
        </w:rPr>
        <w:t xml:space="preserve">(2) What came second in Mynavi's ranking of popular goods?</w:t>
      </w:r>
    </w:p>
    <w:p>
      <w:pPr>
        <w:spacing w:after="100" w:line="300"/>
        <w:ind w:left="360"/>
      </w:pPr>
      <w:r>
        <w:rPr>
          <w:rFonts w:ascii="Arial" w:eastAsia="Yu Gothic" w:hAnsi="Arial"/>
          <w:sz w:val="22"/>
          <w:szCs w:val="22"/>
        </w:rPr>
        <w:t xml:space="preserve">A. Squishy toys　　B. Puffy stickers　　C. Dubai chocolate mochi　　D. Planners</w:t>
      </w:r>
    </w:p>
    <w:p>
      <w:pPr>
        <w:spacing w:after="40" w:line="300"/>
      </w:pPr>
      <w:r>
        <w:rPr>
          <w:rFonts w:ascii="Arial" w:eastAsia="Yu Gothic" w:hAnsi="Arial"/>
          <w:sz w:val="22"/>
          <w:szCs w:val="22"/>
        </w:rPr>
        <w:t xml:space="preserve">(3) According to Mynavi, how did the boom take off?</w:t>
      </w:r>
    </w:p>
    <w:p>
      <w:pPr>
        <w:spacing w:after="100" w:line="300"/>
        <w:ind w:left="360"/>
      </w:pPr>
      <w:r>
        <w:rPr>
          <w:rFonts w:ascii="Arial" w:eastAsia="Yu Gothic" w:hAnsi="Arial"/>
          <w:sz w:val="22"/>
          <w:szCs w:val="22"/>
        </w:rPr>
        <w:t xml:space="preserve">A. Through TV shows　　B. Through school clubs　　C. Through 100-yen shop ads　　D. Through influencers on social media</w:t>
      </w:r>
    </w:p>
    <w:p>
      <w:pPr>
        <w:spacing w:after="40" w:line="300"/>
      </w:pPr>
      <w:r>
        <w:rPr>
          <w:rFonts w:ascii="Arial" w:eastAsia="Yu Gothic" w:hAnsi="Arial"/>
          <w:sz w:val="22"/>
          <w:szCs w:val="22"/>
        </w:rPr>
        <w:t xml:space="preserve">(4) How many responses did WEGO's survey receive?</w:t>
      </w:r>
    </w:p>
    <w:p>
      <w:pPr>
        <w:spacing w:after="100" w:line="300"/>
        <w:ind w:left="360"/>
      </w:pPr>
      <w:r>
        <w:rPr>
          <w:rFonts w:ascii="Arial" w:eastAsia="Yu Gothic" w:hAnsi="Arial"/>
          <w:sz w:val="22"/>
          <w:szCs w:val="22"/>
        </w:rPr>
        <w:t xml:space="preserve">A. 610　　B. 57,808　　C. 50　　D. 1,989</w:t>
      </w:r>
    </w:p>
    <w:p>
      <w:pPr>
        <w:spacing w:after="40" w:line="300"/>
      </w:pPr>
      <w:r>
        <w:rPr>
          <w:rFonts w:ascii="Arial" w:eastAsia="Yu Gothic" w:hAnsi="Arial"/>
          <w:sz w:val="22"/>
          <w:szCs w:val="22"/>
        </w:rPr>
        <w:t xml:space="preserve">(5) According to the magazine, who do the low prices attract?</w:t>
      </w:r>
    </w:p>
    <w:p>
      <w:pPr>
        <w:spacing w:after="100" w:line="300"/>
        <w:ind w:left="360"/>
      </w:pPr>
      <w:r>
        <w:rPr>
          <w:rFonts w:ascii="Arial" w:eastAsia="Yu Gothic" w:hAnsi="Arial"/>
          <w:sz w:val="22"/>
          <w:szCs w:val="22"/>
        </w:rPr>
        <w:t xml:space="preserve">A. Children and students　　B. Company workers　　C. Older people　　D. Shop owners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Heisei era ended in 2019.</w:t>
      </w:r>
    </w:p>
    <w:p>
      <w:pPr>
        <w:spacing w:after="100" w:line="300"/>
      </w:pPr>
      <w:r>
        <w:rPr>
          <w:rFonts w:ascii="Arial" w:eastAsia="Yu Gothic" w:hAnsi="Arial"/>
          <w:sz w:val="22"/>
          <w:szCs w:val="22"/>
        </w:rPr>
        <w:t xml:space="preserve">(2) (     ) Sticker albums were chosen by more than half of the girls in Mynavi's survey.</w:t>
      </w:r>
    </w:p>
    <w:p>
      <w:pPr>
        <w:spacing w:after="100" w:line="300"/>
      </w:pPr>
      <w:r>
        <w:rPr>
          <w:rFonts w:ascii="Arial" w:eastAsia="Yu Gothic" w:hAnsi="Arial"/>
          <w:sz w:val="22"/>
          <w:szCs w:val="22"/>
        </w:rPr>
        <w:t xml:space="preserve">(3) (     ) Some three-dimensional sticker designs are hard to get.</w:t>
      </w:r>
    </w:p>
    <w:p>
      <w:pPr>
        <w:spacing w:after="100" w:line="300"/>
      </w:pPr>
      <w:r>
        <w:rPr>
          <w:rFonts w:ascii="Arial" w:eastAsia="Yu Gothic" w:hAnsi="Arial"/>
          <w:sz w:val="22"/>
          <w:szCs w:val="22"/>
        </w:rPr>
        <w:t xml:space="preserve">(4) (     ) Toyo Keizai reported that sticker sales at 100-yen shops have been falling.</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three-dimensional / hobby / influencers / hands-on / surveyed / nominated ]</w:t>
      </w:r>
    </w:p>
    <w:p>
      <w:pPr>
        <w:spacing w:after="100" w:line="300"/>
      </w:pPr>
      <w:r>
        <w:rPr>
          <w:rFonts w:ascii="Arial" w:eastAsia="Yu Gothic" w:hAnsi="Arial"/>
          <w:sz w:val="22"/>
          <w:szCs w:val="22"/>
        </w:rPr>
        <w:t xml:space="preserve">(1) Mynavi said _____ stickers are especially popular.</w:t>
      </w:r>
    </w:p>
    <w:p>
      <w:pPr>
        <w:spacing w:after="100" w:line="300"/>
      </w:pPr>
      <w:r>
        <w:rPr>
          <w:rFonts w:ascii="Arial" w:eastAsia="Yu Gothic" w:hAnsi="Arial"/>
          <w:sz w:val="22"/>
          <w:szCs w:val="22"/>
        </w:rPr>
        <w:t xml:space="preserve">(2) WEGO said _____ play, such as sticker albums and squishy toys, was a key trend among young people.</w:t>
      </w:r>
    </w:p>
    <w:p>
      <w:pPr>
        <w:spacing w:after="100" w:line="300"/>
      </w:pPr>
      <w:r>
        <w:rPr>
          <w:rFonts w:ascii="Arial" w:eastAsia="Yu Gothic" w:hAnsi="Arial"/>
          <w:sz w:val="22"/>
          <w:szCs w:val="22"/>
        </w:rPr>
        <w:t xml:space="preserve">(3) Sticker albums, a childhood _____ for many girls in Japan's Heisei era, have become one of the biggest trends among teenage girls this year.</w:t>
      </w:r>
    </w:p>
    <w:p>
      <w:pPr>
        <w:spacing w:after="100" w:line="300"/>
      </w:pPr>
      <w:r>
        <w:rPr>
          <w:rFonts w:ascii="Arial" w:eastAsia="Yu Gothic" w:hAnsi="Arial"/>
          <w:sz w:val="22"/>
          <w:szCs w:val="22"/>
        </w:rPr>
        <w:t xml:space="preserve">(4) The Tokyo marketing firm AMF released a list of 50 _____ words for its buzzword ranking among junior high and high school girls.</w:t>
      </w:r>
    </w:p>
    <w:p>
      <w:pPr>
        <w:spacing w:after="100" w:line="300"/>
      </w:pPr>
      <w:r>
        <w:rPr>
          <w:rFonts w:ascii="Arial" w:eastAsia="Yu Gothic" w:hAnsi="Arial"/>
          <w:sz w:val="22"/>
          <w:szCs w:val="22"/>
        </w:rPr>
        <w:t xml:space="preserve">(5) The company said the boom took off on social media, where well-known _____ showed off their albums.</w:t>
      </w:r>
    </w:p>
    <w:p>
      <w:pPr>
        <w:spacing w:after="100" w:line="300"/>
      </w:pPr>
      <w:r>
        <w:rPr>
          <w:rFonts w:ascii="Arial" w:eastAsia="Yu Gothic" w:hAnsi="Arial"/>
          <w:sz w:val="22"/>
          <w:szCs w:val="22"/>
        </w:rPr>
        <w:t xml:space="preserve">(6) The Japanese company Mynavi _____ 610 girls aged 13 to 19 in the second half of April.</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from / era / 1989 / The / to / Heisei / lasted / 2019 )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Other / have / results / found / similar / surveys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is / showing / The / up / in / boom / stores / also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hobbies that use real objects are popular in the age of smartphones?（スマホの時代に、実物を使う趣味が人気なのはなぜだと思いますか。）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When friends trade stickers, what manners or rules can keep the trade fair and fun for both sides? Give your reasons.（友だちとシールを交換するとき、おたがいに公平で楽しく交換するには、どんなマナーやルールが必要だと思いますか。理由も答えましょう。）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B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three-dimensional  (2) hands-on  (3) hobby  (4) nominated  (5) influencers  (6) surveyed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Heisei era lasted from 1989 to 2019.</w:t>
      </w:r>
    </w:p>
    <w:p>
      <w:pPr>
        <w:spacing w:after="100" w:line="300"/>
        <w:ind w:left="360"/>
      </w:pPr>
      <w:r>
        <w:rPr>
          <w:rFonts w:ascii="Arial" w:eastAsia="Yu Gothic" w:hAnsi="Arial"/>
          <w:sz w:val="22"/>
          <w:szCs w:val="22"/>
        </w:rPr>
        <w:t xml:space="preserve">(2) Other surveys have found similar results.</w:t>
      </w:r>
    </w:p>
    <w:p>
      <w:pPr>
        <w:spacing w:after="100" w:line="300"/>
        <w:ind w:left="360"/>
      </w:pPr>
      <w:r>
        <w:rPr>
          <w:rFonts w:ascii="Arial" w:eastAsia="Yu Gothic" w:hAnsi="Arial"/>
          <w:sz w:val="22"/>
          <w:szCs w:val="22"/>
        </w:rPr>
        <w:t xml:space="preserve">(3) The boom is also showing up in stores.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平成の時代に多くの女の子が楽しんだシール帳が、今年、10代の女子のあいだで最大級の流行の一つになっています。平成は1989年から2019年まで続きました。</w:t>
      </w:r>
    </w:p>
    <w:p>
      <w:pPr>
        <w:spacing w:after="100" w:line="340"/>
      </w:pPr>
      <w:r>
        <w:rPr>
          <w:rFonts w:ascii="Arial" w:eastAsia="Yu Gothic" w:hAnsi="Arial"/>
          <w:sz w:val="22"/>
          <w:szCs w:val="22"/>
        </w:rPr>
        <w:t xml:space="preserve">2  日本の会社マイナビは、4月の後半に、13歳から19歳の女子610人を調査しました。6月に発表された人気のモノのランキングで、シール帳が1位になりました。女子の44.9％がシール帳を選びました。お菓子の「ドバイチョコ餅」が40.5％で2位でした。</w:t>
      </w:r>
    </w:p>
    <w:p>
      <w:pPr>
        <w:spacing w:after="100" w:line="340"/>
      </w:pPr>
      <w:r>
        <w:rPr>
          <w:rFonts w:ascii="Arial" w:eastAsia="Yu Gothic" w:hAnsi="Arial"/>
          <w:sz w:val="22"/>
          <w:szCs w:val="22"/>
        </w:rPr>
        <w:t xml:space="preserve">3  マイナビによると、立体的なシールが特に人気です。ぷっくりふくらんだシールや液体の入ったシールなどで、手に入りにくいデザインもあります。マイナビは、有名なインフルエンサーがSNSで自分のシール帳を見せたことで、ブームに火がついたと説明しています。</w:t>
      </w:r>
    </w:p>
    <w:p>
      <w:pPr>
        <w:spacing w:after="100" w:line="340"/>
      </w:pPr>
      <w:r>
        <w:rPr>
          <w:rFonts w:ascii="Arial" w:eastAsia="Yu Gothic" w:hAnsi="Arial"/>
          <w:sz w:val="22"/>
          <w:szCs w:val="22"/>
        </w:rPr>
        <w:t xml:space="preserve">4  ほかの調査でも、同じような結果が出ています。洋服のチェーン店ウィゴーは5月にインスタグラムで調査を行い、5万7808件の回答を集めました。ウィゴーは、シール帳やスクイーズのように手でさわって遊ぶものが、若者の大きな流行だったと述べました。そうした楽しみ方をSNSで発信する若者が多いとも説明しています。</w:t>
      </w:r>
    </w:p>
    <w:p>
      <w:pPr>
        <w:spacing w:after="100" w:line="340"/>
      </w:pPr>
      <w:r>
        <w:rPr>
          <w:rFonts w:ascii="Arial" w:eastAsia="Yu Gothic" w:hAnsi="Arial"/>
          <w:sz w:val="22"/>
          <w:szCs w:val="22"/>
        </w:rPr>
        <w:t xml:space="preserve">5  東京のマーケティング会社AMFは、女子中高生の流行語ランキングのノミネート50語を発表しました。その中にも、シール帳が入っていました。</w:t>
      </w:r>
    </w:p>
    <w:p>
      <w:pPr>
        <w:spacing w:after="100" w:line="340"/>
      </w:pPr>
      <w:r>
        <w:rPr>
          <w:rFonts w:ascii="Arial" w:eastAsia="Yu Gothic" w:hAnsi="Arial"/>
          <w:sz w:val="22"/>
          <w:szCs w:val="22"/>
        </w:rPr>
        <w:t xml:space="preserve">6  ブームは、お店にも表れています。9月、経済誌の東洋経済は、いくつかの100円ショップのチェーンで、去年からシールの売り上げがのびていると伝えました。同誌によると、安い値段が子どもや学生をひきつけています。シールは、シール帳に集めたり、友だちと交換したり、手帳をかざったりするのに使われています。</w:t>
      </w:r>
    </w:p>
    <w:p>
      <w:pPr>
        <w:pBdr>
          <w:bottom w:val="single" w:color="0B7CC1" w:sz="8" w:space="2"/>
        </w:pBdr>
        <w:spacing w:after="120" w:before="260"/>
      </w:pPr>
      <w:r>
        <w:rPr>
          <w:rFonts w:ascii="Arial" w:eastAsia="Yu Gothic" w:hAnsi="Arial"/>
          <w:b/>
          <w:bCs/>
          <w:color w:val="0B7CC1"/>
          <w:sz w:val="24"/>
          <w:szCs w:val="24"/>
        </w:rPr>
        <w:t xml:space="preserve">文法ポイント：関係副詞 where（非制限用法）</w:t>
      </w:r>
    </w:p>
    <w:p>
      <w:pPr>
        <w:spacing w:after="100" w:line="300"/>
      </w:pPr>
      <w:r>
        <w:rPr>
          <w:rFonts w:ascii="Arial" w:eastAsia="Yu Gothic" w:hAnsi="Arial"/>
          <w:sz w:val="22"/>
          <w:szCs w:val="22"/>
        </w:rPr>
        <w:t xml:space="preserve">カンマのあとの where は、前の場所を表す語（ここでは social media）に「そこでは〜」と説明を付け足す。本文の the boom took off on social media, where well-known influencers showed off their albums は「ブームはSNSで広まり、そこでは有名なインフルエンサーがシール帳を見せていた」という意味。</w:t>
      </w:r>
    </w:p>
    <w:p>
      <w:pPr>
        <w:spacing w:after="100" w:line="300"/>
        <w:ind w:left="360"/>
      </w:pPr>
      <w:r>
        <w:rPr>
          <w:rFonts w:ascii="Arial" w:eastAsia="Yu Gothic" w:hAnsi="Arial"/>
          <w:sz w:val="22"/>
          <w:szCs w:val="22"/>
        </w:rPr>
        <w:t xml:space="preserve">We went to Kyoto, where we visited many old temples.（私たちは京都へ行き、そこでたくさんの古いお寺を訪ねた。）</w:t>
      </w:r>
    </w:p>
    <w:p>
      <w:pPr>
        <w:spacing w:after="100" w:line="300"/>
        <w:ind w:left="360"/>
      </w:pPr>
      <w:r>
        <w:rPr>
          <w:rFonts w:ascii="Arial" w:eastAsia="Yu Gothic" w:hAnsi="Arial"/>
          <w:sz w:val="22"/>
          <w:szCs w:val="22"/>
        </w:rPr>
        <w:t xml:space="preserve">This is the park where I first met her.（ここは私が初めて彼女に会った公園です。）</w:t>
      </w:r>
    </w:p>
    <w:p>
      <w:pPr>
        <w:spacing w:after="0" w:line="300"/>
      </w:pPr>
      <w:r>
        <w:rPr>
          <w:rFonts w:ascii="Arial" w:eastAsia="Yu Gothic" w:hAnsi="Arial"/>
          <w:color w:val="666666"/>
          <w:sz w:val="16"/>
          <w:szCs w:val="16"/>
        </w:rPr>
        <w:t xml:space="preserve">出典：マイナビニュース、PR TIMES（株式会社ウィゴー）、Web担当者Forum、東洋経済オンライン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平成の「シール帳」が10代女子に大ブーム　ぷっくりシールが人気（高校生版ワークシート）</dc:title>
  <dc:creator>時事英語ジュニア</dc:creator>
  <cp:lastModifiedBy>Un-named</cp:lastModifiedBy>
  <cp:revision>1</cp:revision>
  <dcterms:created xsi:type="dcterms:W3CDTF">2026-10-14T20:15:57.953Z</dcterms:created>
  <dcterms:modified xsi:type="dcterms:W3CDTF">2026-10-14T20:15:57.953Z</dcterms:modified>
</cp:coreProperties>
</file>

<file path=docProps/custom.xml><?xml version="1.0" encoding="utf-8"?>
<Properties xmlns="http://schemas.openxmlformats.org/officeDocument/2006/custom-properties" xmlns:vt="http://schemas.openxmlformats.org/officeDocument/2006/docPropsVTypes"/>
</file>