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モンチッチが10代に人気なのはなぜ？昭和生まれのおサルがJKのキャラ1位に</w:t>
      </w:r>
    </w:p>
    <w:p>
      <w:pPr>
        <w:spacing w:after="200" w:line="300"/>
      </w:pPr>
      <w:r>
        <w:rPr>
          <w:rFonts w:ascii="Arial" w:eastAsia="Yu Gothic" w:hAnsi="Arial"/>
          <w:b/>
          <w:bCs/>
          <w:color w:val="0B7CC1"/>
          <w:sz w:val="26"/>
          <w:szCs w:val="26"/>
        </w:rPr>
        <w:t xml:space="preserve">1970s Monkey Doll Tops Japanese Teen Character Ranking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Monchhichi, a monkey doll that a Tokyo toy company first sold in 1974, has become one of the most popular characters among teenage girls in Japan this year. The doll is known for sucking its thumb.</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clothing chain WEGO surveyed followers of its Instagram accounts in May and received 57,808 answers. In its ranking for high school girls, Monchhichi was the number one character, ahead of Tamagotchi. The doll also topped the character lists for two other groups, fans of Korean culture and fans of gyaru, a bold fashion style. The marketing company AMF, which runs a buzzword ranking for junior high and high school girls, put Monchhichi on its list of 50 nominees for the first half of 2026.</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doll has a stuffed body, while its face, hands and feet are made of soft vinyl. Exports began in 1975, and more than 70 million dolls have since been sold in over 30 countries. The character celebrated its 50th anniversary in 2024.</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Reports say the recent revival began in Thailand. According to these reports, a well-known Thai actress shared photos showing a Monchhichi charm on her bag around the summer of 2024. Influencers there followed her example, and stars in South Korea later posted pictures with the doll. In Japan, young people now call the doll retro and cute, and many carry it as a bag charm.</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New products have followed. In September, a Japanese fashion brand began selling its first Monchhichi items, including sweatshirts and key chains. WEGO also reported that capsule toys featuring the character have sold out in many places.</w:t>
      </w:r>
    </w:p>
    <w:p>
      <w:pPr>
        <w:spacing w:after="120" w:line="300"/>
      </w:pPr>
      <w:r>
        <w:rPr>
          <w:rFonts w:ascii="Arial" w:eastAsia="Yu Gothic" w:hAnsi="Arial"/>
          <w:color w:val="555555"/>
          <w:sz w:val="18"/>
          <w:szCs w:val="18"/>
        </w:rPr>
        <w:t xml:space="preserve">音声・ゲーム：https://www.haradaeigo.com/jijieigo-junior/news/2026-10-13-monchhichi-teen-revival/</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ahead of（A2）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〜より上に、〜をおさえて　in a better place than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bold（B1）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派手な、目立つ　strong and easy to notice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nominees（B2）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候補（に選ばれたもの）　people or things chosen to try to win a prize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stuffed（B1）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（綿などが）つめられた、ぬいぐるみの　filled with soft material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exports（B2）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輸出　sales of goods to other countries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記念日、〜周年　the same date as an event in an earlier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revival（B2）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復活、リバイバル　the time when something becomes popular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well-known（A2）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有名な、よく知られた　known by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〜をあしらった、〜が登場する　with something as an important part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answers did WEGO's survey receive?</w:t>
      </w:r>
    </w:p>
    <w:p>
      <w:pPr>
        <w:spacing w:after="100" w:line="300"/>
        <w:ind w:left="360"/>
      </w:pPr>
      <w:r>
        <w:rPr>
          <w:rFonts w:ascii="Arial" w:eastAsia="Yu Gothic" w:hAnsi="Arial"/>
          <w:sz w:val="22"/>
          <w:szCs w:val="22"/>
        </w:rPr>
        <w:t xml:space="preserve">A. 1,974　　B. 50　　C. 57,808　　D. 70 million</w:t>
      </w:r>
    </w:p>
    <w:p>
      <w:pPr>
        <w:spacing w:after="40" w:line="300"/>
      </w:pPr>
      <w:r>
        <w:rPr>
          <w:rFonts w:ascii="Arial" w:eastAsia="Yu Gothic" w:hAnsi="Arial"/>
          <w:sz w:val="22"/>
          <w:szCs w:val="22"/>
        </w:rPr>
        <w:t xml:space="preserve">(2) What are Monchhichi's face, hands and feet made of?</w:t>
      </w:r>
    </w:p>
    <w:p>
      <w:pPr>
        <w:spacing w:after="100" w:line="300"/>
        <w:ind w:left="360"/>
      </w:pPr>
      <w:r>
        <w:rPr>
          <w:rFonts w:ascii="Arial" w:eastAsia="Yu Gothic" w:hAnsi="Arial"/>
          <w:sz w:val="22"/>
          <w:szCs w:val="22"/>
        </w:rPr>
        <w:t xml:space="preserve">A. Soft vinyl　　B. Wood　　C. Paper　　D. Metal</w:t>
      </w:r>
    </w:p>
    <w:p>
      <w:pPr>
        <w:spacing w:after="40" w:line="300"/>
      </w:pPr>
      <w:r>
        <w:rPr>
          <w:rFonts w:ascii="Arial" w:eastAsia="Yu Gothic" w:hAnsi="Arial"/>
          <w:sz w:val="22"/>
          <w:szCs w:val="22"/>
        </w:rPr>
        <w:t xml:space="preserve">(3) When did exports of the doll begin?</w:t>
      </w:r>
    </w:p>
    <w:p>
      <w:pPr>
        <w:spacing w:after="100" w:line="300"/>
        <w:ind w:left="360"/>
      </w:pPr>
      <w:r>
        <w:rPr>
          <w:rFonts w:ascii="Arial" w:eastAsia="Yu Gothic" w:hAnsi="Arial"/>
          <w:sz w:val="22"/>
          <w:szCs w:val="22"/>
        </w:rPr>
        <w:t xml:space="preserve">A. In 1974　　B. In 2024　　C. In 1985　　D. In 1975</w:t>
      </w:r>
    </w:p>
    <w:p>
      <w:pPr>
        <w:spacing w:after="40" w:line="300"/>
      </w:pPr>
      <w:r>
        <w:rPr>
          <w:rFonts w:ascii="Arial" w:eastAsia="Yu Gothic" w:hAnsi="Arial"/>
          <w:sz w:val="22"/>
          <w:szCs w:val="22"/>
        </w:rPr>
        <w:t xml:space="preserve">(4) According to reports, where did the recent revival begin?</w:t>
      </w:r>
    </w:p>
    <w:p>
      <w:pPr>
        <w:spacing w:after="100" w:line="300"/>
        <w:ind w:left="360"/>
      </w:pPr>
      <w:r>
        <w:rPr>
          <w:rFonts w:ascii="Arial" w:eastAsia="Yu Gothic" w:hAnsi="Arial"/>
          <w:sz w:val="22"/>
          <w:szCs w:val="22"/>
        </w:rPr>
        <w:t xml:space="preserve">A. In South Korea　　B. In Thailand　　C. In Japan　　D. In France</w:t>
      </w:r>
    </w:p>
    <w:p>
      <w:pPr>
        <w:spacing w:after="40" w:line="300"/>
      </w:pPr>
      <w:r>
        <w:rPr>
          <w:rFonts w:ascii="Arial" w:eastAsia="Yu Gothic" w:hAnsi="Arial"/>
          <w:sz w:val="22"/>
          <w:szCs w:val="22"/>
        </w:rPr>
        <w:t xml:space="preserve">(5) What did a Japanese fashion brand start selling in September?</w:t>
      </w:r>
    </w:p>
    <w:p>
      <w:pPr>
        <w:spacing w:after="100" w:line="300"/>
        <w:ind w:left="360"/>
      </w:pPr>
      <w:r>
        <w:rPr>
          <w:rFonts w:ascii="Arial" w:eastAsia="Yu Gothic" w:hAnsi="Arial"/>
          <w:sz w:val="22"/>
          <w:szCs w:val="22"/>
        </w:rPr>
        <w:t xml:space="preserve">A. School bags only　　B. Its first Monchhichi items　　C. Capsule toy machines　　D. Thai food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WEGO's survey was carried out on Instagram.</w:t>
      </w:r>
    </w:p>
    <w:p>
      <w:pPr>
        <w:spacing w:after="100" w:line="300"/>
      </w:pPr>
      <w:r>
        <w:rPr>
          <w:rFonts w:ascii="Arial" w:eastAsia="Yu Gothic" w:hAnsi="Arial"/>
          <w:sz w:val="22"/>
          <w:szCs w:val="22"/>
        </w:rPr>
        <w:t xml:space="preserve">(2) (     ) Monchhichi celebrated its 50th anniversary in 2014.</w:t>
      </w:r>
    </w:p>
    <w:p>
      <w:pPr>
        <w:spacing w:after="100" w:line="300"/>
      </w:pPr>
      <w:r>
        <w:rPr>
          <w:rFonts w:ascii="Arial" w:eastAsia="Yu Gothic" w:hAnsi="Arial"/>
          <w:sz w:val="22"/>
          <w:szCs w:val="22"/>
        </w:rPr>
        <w:t xml:space="preserve">(3) (     ) The Thai actress shared photos of a Monchhichi charm on her bag.</w:t>
      </w:r>
    </w:p>
    <w:p>
      <w:pPr>
        <w:spacing w:after="100" w:line="300"/>
      </w:pPr>
      <w:r>
        <w:rPr>
          <w:rFonts w:ascii="Arial" w:eastAsia="Yu Gothic" w:hAnsi="Arial"/>
          <w:sz w:val="22"/>
          <w:szCs w:val="22"/>
        </w:rPr>
        <w:t xml:space="preserve">(4) (     ) WEGO said capsule toys featuring Monchhichi were easy to find everywhere.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nominees / bold / surveyed / anniversary / stuffed / Exports ]</w:t>
      </w:r>
    </w:p>
    <w:p>
      <w:pPr>
        <w:spacing w:after="100" w:line="300"/>
      </w:pPr>
      <w:r>
        <w:rPr>
          <w:rFonts w:ascii="Arial" w:eastAsia="Yu Gothic" w:hAnsi="Arial"/>
          <w:sz w:val="22"/>
          <w:szCs w:val="22"/>
        </w:rPr>
        <w:t xml:space="preserve">(1) _____ began in 1975, and more than 70 million dolls have since been sold in over 30 countries.</w:t>
      </w:r>
    </w:p>
    <w:p>
      <w:pPr>
        <w:spacing w:after="100" w:line="300"/>
      </w:pPr>
      <w:r>
        <w:rPr>
          <w:rFonts w:ascii="Arial" w:eastAsia="Yu Gothic" w:hAnsi="Arial"/>
          <w:sz w:val="22"/>
          <w:szCs w:val="22"/>
        </w:rPr>
        <w:t xml:space="preserve">(2) The clothing chain WEGO _____ followers of its Instagram accounts in May and received 57,808 answers.</w:t>
      </w:r>
    </w:p>
    <w:p>
      <w:pPr>
        <w:spacing w:after="100" w:line="300"/>
      </w:pPr>
      <w:r>
        <w:rPr>
          <w:rFonts w:ascii="Arial" w:eastAsia="Yu Gothic" w:hAnsi="Arial"/>
          <w:sz w:val="22"/>
          <w:szCs w:val="22"/>
        </w:rPr>
        <w:t xml:space="preserve">(3) The character celebrated its 50th _____ in 2024.</w:t>
      </w:r>
    </w:p>
    <w:p>
      <w:pPr>
        <w:spacing w:after="100" w:line="300"/>
      </w:pPr>
      <w:r>
        <w:rPr>
          <w:rFonts w:ascii="Arial" w:eastAsia="Yu Gothic" w:hAnsi="Arial"/>
          <w:sz w:val="22"/>
          <w:szCs w:val="22"/>
        </w:rPr>
        <w:t xml:space="preserve">(4) The marketing company AMF, which runs a buzzword ranking for junior high and high school girls, put Monchhichi on its list of 50 _____ for the first half of 2026.</w:t>
      </w:r>
    </w:p>
    <w:p>
      <w:pPr>
        <w:spacing w:after="100" w:line="300"/>
      </w:pPr>
      <w:r>
        <w:rPr>
          <w:rFonts w:ascii="Arial" w:eastAsia="Yu Gothic" w:hAnsi="Arial"/>
          <w:sz w:val="22"/>
          <w:szCs w:val="22"/>
        </w:rPr>
        <w:t xml:space="preserve">(5) The doll also topped the character lists for two other groups, fans of Korean culture and fans of gyaru, a _____ fashion style.</w:t>
      </w:r>
    </w:p>
    <w:p>
      <w:pPr>
        <w:spacing w:after="100" w:line="300"/>
      </w:pPr>
      <w:r>
        <w:rPr>
          <w:rFonts w:ascii="Arial" w:eastAsia="Yu Gothic" w:hAnsi="Arial"/>
          <w:sz w:val="22"/>
          <w:szCs w:val="22"/>
        </w:rPr>
        <w:t xml:space="preserve">(6) The doll has a _____ body, while its face, hands and feet are made of soft vinyl.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50th / anniversary / 2024 / in / character / its / celebrated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say / began / Reports / Thailand / the / revival / recent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followed / New / have / products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toys from the past become popular with young people again? Give your reasons.（昔のおもちゃが、若い人のあいだでまた人気になるのはなぜだと思いますか。理由も答えましょう。）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A star in one country can start a trend in another country through social media. Do you think this is a good thing? Explain your opinion.（ある国のスターが、SNSを通して別の国で流行を生み出すことがあります。これはよいことだと思いますか。あなたの意見を説明しましょう。）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Exports  (2) surveyed  (3) anniversary  (4) nominees  (5) bold  (6) stuffed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character celebrated its 50th anniversary in 2024.</w:t>
      </w:r>
    </w:p>
    <w:p>
      <w:pPr>
        <w:spacing w:after="100" w:line="300"/>
        <w:ind w:left="360"/>
      </w:pPr>
      <w:r>
        <w:rPr>
          <w:rFonts w:ascii="Arial" w:eastAsia="Yu Gothic" w:hAnsi="Arial"/>
          <w:sz w:val="22"/>
          <w:szCs w:val="22"/>
        </w:rPr>
        <w:t xml:space="preserve">(2) Reports say the recent revival began in Thailand.</w:t>
      </w:r>
    </w:p>
    <w:p>
      <w:pPr>
        <w:spacing w:after="100" w:line="300"/>
        <w:ind w:left="360"/>
      </w:pPr>
      <w:r>
        <w:rPr>
          <w:rFonts w:ascii="Arial" w:eastAsia="Yu Gothic" w:hAnsi="Arial"/>
          <w:sz w:val="22"/>
          <w:szCs w:val="22"/>
        </w:rPr>
        <w:t xml:space="preserve">(3) New products have followed.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東京のおもちゃ会社が1974年に発売したおサルの人形モンチッチが、今年、日本の10代の女子のあいだで最も人気のあるキャラクターの一つになっています。モンチッチは、親指をくわえたすがたで知られています。</w:t>
      </w:r>
    </w:p>
    <w:p>
      <w:pPr>
        <w:spacing w:after="100" w:line="340"/>
      </w:pPr>
      <w:r>
        <w:rPr>
          <w:rFonts w:ascii="Arial" w:eastAsia="Yu Gothic" w:hAnsi="Arial"/>
          <w:sz w:val="22"/>
          <w:szCs w:val="22"/>
        </w:rPr>
        <w:t xml:space="preserve">2  洋服のチェーン店ウィゴーは5月、インスタグラムのフォロワーに調査を行い、5万7808件の回答を集めました。女子高生の部門のランキングで、モンチッチはたまごっちをおさえてキャラクターの1位になりました。ほかの2つのグループ、韓国好きのグループと、派手なファッションで知られる「ギャル」のグループでも、キャラクターの1位でした。女子中高生の流行語ランキングを行っているマーケティング会社AMFも、2026年上半期の候補50語にモンチッチを選びました。</w:t>
      </w:r>
    </w:p>
    <w:p>
      <w:pPr>
        <w:spacing w:after="100" w:line="340"/>
      </w:pPr>
      <w:r>
        <w:rPr>
          <w:rFonts w:ascii="Arial" w:eastAsia="Yu Gothic" w:hAnsi="Arial"/>
          <w:sz w:val="22"/>
          <w:szCs w:val="22"/>
        </w:rPr>
        <w:t xml:space="preserve">3  モンチッチは、体はぬいぐるみで、顔と手足はやわらかいビニールでできています。1975年に海外への輸出が始まり、それ以来30を超える国で7000万体以上が売れています。2024年には、誕生50周年をむかえました。</w:t>
      </w:r>
    </w:p>
    <w:p>
      <w:pPr>
        <w:spacing w:after="100" w:line="340"/>
      </w:pPr>
      <w:r>
        <w:rPr>
          <w:rFonts w:ascii="Arial" w:eastAsia="Yu Gothic" w:hAnsi="Arial"/>
          <w:sz w:val="22"/>
          <w:szCs w:val="22"/>
        </w:rPr>
        <w:t xml:space="preserve">4  今回の再ブームは、タイで始まったと伝えられています。報道によると、2024年の夏ごろ、タイの有名な女優が、バッグにつけたモンチッチのチャームが写った写真をSNSにのせました。タイのインフルエンサーたちもそれにならい、そのあと韓国のスターたちもモンチッチといっしょの写真をのせました。日本では、若い人たちがモンチッチを「レトロでかわいい」と言い、バッグチャームとして持ち歩く人が多くいます。</w:t>
      </w:r>
    </w:p>
    <w:p>
      <w:pPr>
        <w:spacing w:after="100" w:line="340"/>
      </w:pPr>
      <w:r>
        <w:rPr>
          <w:rFonts w:ascii="Arial" w:eastAsia="Yu Gothic" w:hAnsi="Arial"/>
          <w:sz w:val="22"/>
          <w:szCs w:val="22"/>
        </w:rPr>
        <w:t xml:space="preserve">5  新しい商品も次々に出ています。9月には、日本のファッションブランドが、スウェットやキーホルダーなど、初めてのモンチッチの商品を売り出しました。ウィゴーによると、モンチッチのカプセルトイは、あちこちで売り切れが続きました。</w:t>
      </w:r>
    </w:p>
    <w:p>
      <w:pPr>
        <w:pBdr>
          <w:bottom w:val="single" w:color="0B7CC1" w:sz="8" w:space="2"/>
        </w:pBdr>
        <w:spacing w:after="120" w:before="260"/>
      </w:pPr>
      <w:r>
        <w:rPr>
          <w:rFonts w:ascii="Arial" w:eastAsia="Yu Gothic" w:hAnsi="Arial"/>
          <w:b/>
          <w:bCs/>
          <w:color w:val="0B7CC1"/>
          <w:sz w:val="24"/>
          <w:szCs w:val="24"/>
        </w:rPr>
        <w:t xml:space="preserve">文法ポイント：現在分詞の後置修飾（名詞＋〜ing）</w:t>
      </w:r>
    </w:p>
    <w:p>
      <w:pPr>
        <w:spacing w:after="100" w:line="300"/>
      </w:pPr>
      <w:r>
        <w:rPr>
          <w:rFonts w:ascii="Arial" w:eastAsia="Yu Gothic" w:hAnsi="Arial"/>
          <w:sz w:val="22"/>
          <w:szCs w:val="22"/>
        </w:rPr>
        <w:t xml:space="preserve">〜ing の形が後ろから前の名詞を説明して「〜している…」という意味になる。本文の photos showing a Monchhichi charm on her bag は「バッグにつけたモンチッチのチャームを写した写真」。capsule toys featuring the character（そのキャラクターをあしらったカプセルトイ）も同じ形。</w:t>
      </w:r>
    </w:p>
    <w:p>
      <w:pPr>
        <w:spacing w:after="100" w:line="300"/>
        <w:ind w:left="360"/>
      </w:pPr>
      <w:r>
        <w:rPr>
          <w:rFonts w:ascii="Arial" w:eastAsia="Yu Gothic" w:hAnsi="Arial"/>
          <w:sz w:val="22"/>
          <w:szCs w:val="22"/>
        </w:rPr>
        <w:t xml:space="preserve">The boy playing the guitar is my brother.（ギターをひいている男の子は私の兄です。）</w:t>
      </w:r>
    </w:p>
    <w:p>
      <w:pPr>
        <w:spacing w:after="100" w:line="300"/>
        <w:ind w:left="360"/>
      </w:pPr>
      <w:r>
        <w:rPr>
          <w:rFonts w:ascii="Arial" w:eastAsia="Yu Gothic" w:hAnsi="Arial"/>
          <w:sz w:val="22"/>
          <w:szCs w:val="22"/>
        </w:rPr>
        <w:t xml:space="preserve">I got a letter saying thank you.（ありがとうと書かれた手紙をもらった。）</w:t>
      </w:r>
    </w:p>
    <w:p>
      <w:pPr>
        <w:spacing w:after="0" w:line="300"/>
      </w:pPr>
      <w:r>
        <w:rPr>
          <w:rFonts w:ascii="Arial" w:eastAsia="Yu Gothic" w:hAnsi="Arial"/>
          <w:color w:val="666666"/>
          <w:sz w:val="16"/>
          <w:szCs w:val="16"/>
        </w:rPr>
        <w:t xml:space="preserve">出典：WE LABO（株式会社ウィゴー）、Web担当者Forum、FUN! JAPAN、アニメ！アニメ！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モンチッチが10代に人気なのはなぜ？昭和生まれのおサルがJKのキャラ1位に（高校生版ワークシート）</dc:title>
  <dc:creator>時事英語ジュニア</dc:creator>
  <cp:lastModifiedBy>Un-named</cp:lastModifiedBy>
  <cp:revision>1</cp:revision>
  <dcterms:created xsi:type="dcterms:W3CDTF">2026-10-14T20:15:58.170Z</dcterms:created>
  <dcterms:modified xsi:type="dcterms:W3CDTF">2026-10-14T20:15:58.170Z</dcterms:modified>
</cp:coreProperties>
</file>

<file path=docProps/custom.xml><?xml version="1.0" encoding="utf-8"?>
<Properties xmlns="http://schemas.openxmlformats.org/officeDocument/2006/custom-properties" xmlns:vt="http://schemas.openxmlformats.org/officeDocument/2006/docPropsVTypes"/>
</file>