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line="300"/>
      </w:pPr>
      <w:r>
        <w:rPr>
          <w:rFonts w:ascii="Arial" w:eastAsia="Yu Gothic" w:hAnsi="Arial"/>
          <w:color w:val="555555"/>
          <w:sz w:val="18"/>
          <w:szCs w:val="18"/>
        </w:rPr>
        <w:t xml:space="preserve">原田英語の時事英語ジュニア｜英語ニュース ワークシート（中学生レベル）</w:t>
      </w:r>
    </w:p>
    <w:p>
      <w:pPr>
        <w:spacing w:after="120" w:line="300"/>
        <w:jc w:val="right"/>
      </w:pPr>
      <w:r>
        <w:rPr>
          <w:rFonts w:ascii="Arial" w:eastAsia="Yu Gothic" w:hAnsi="Arial"/>
          <w:sz w:val="20"/>
          <w:szCs w:val="20"/>
        </w:rPr>
        <w:t xml:space="preserve">Class ____  No. ____  Name ______________________</w:t>
      </w:r>
    </w:p>
    <w:p>
      <w:pPr>
        <w:spacing w:after="60" w:line="300"/>
      </w:pPr>
      <w:r>
        <w:rPr>
          <w:rFonts w:ascii="Arial" w:eastAsia="Yu Gothic" w:hAnsi="Arial"/>
          <w:b/>
          <w:bCs/>
          <w:sz w:val="30"/>
          <w:szCs w:val="30"/>
        </w:rPr>
        <w:t xml:space="preserve">成長マインドセットで成績は上がる？「能力は伸ばせる」と学んだ米国1万2千人の実験</w:t>
      </w:r>
    </w:p>
    <w:p>
      <w:pPr>
        <w:spacing w:after="200" w:line="300"/>
      </w:pPr>
      <w:r>
        <w:rPr>
          <w:rFonts w:ascii="Arial" w:eastAsia="Yu Gothic" w:hAnsi="Arial"/>
          <w:b/>
          <w:bCs/>
          <w:color w:val="0B7CC1"/>
          <w:sz w:val="26"/>
          <w:szCs w:val="26"/>
        </w:rPr>
        <w:t xml:space="preserve">Can Your Brain Grow?</w:t>
      </w:r>
    </w:p>
    <w:p>
      <w:pPr>
        <w:spacing w:after="140" w:line="360"/>
      </w:pPr>
      <w:r>
        <w:rPr>
          <w:rFonts w:ascii="Arial" w:eastAsia="Yu Gothic" w:hAnsi="Arial"/>
          <w:b/>
          <w:bCs/>
          <w:color w:val="0B7CC1"/>
          <w:sz w:val="22"/>
          <w:szCs w:val="22"/>
        </w:rPr>
        <w:t xml:space="preserve">1  </w:t>
      </w:r>
      <w:r>
        <w:rPr>
          <w:rFonts w:ascii="Arial" w:eastAsia="Yu Gothic" w:hAnsi="Arial"/>
          <w:sz w:val="23"/>
          <w:szCs w:val="23"/>
        </w:rPr>
        <w:t xml:space="preserve">A short online lesson about the brain helped some students get better grades, a study found. The lesson taught students that their abilities can grow. This idea is called a growth mindset.</w:t>
      </w:r>
    </w:p>
    <w:p>
      <w:pPr>
        <w:spacing w:after="140" w:line="360"/>
      </w:pPr>
      <w:r>
        <w:rPr>
          <w:rFonts w:ascii="Arial" w:eastAsia="Yu Gothic" w:hAnsi="Arial"/>
          <w:b/>
          <w:bCs/>
          <w:color w:val="0B7CC1"/>
          <w:sz w:val="22"/>
          <w:szCs w:val="22"/>
        </w:rPr>
        <w:t xml:space="preserve">2  </w:t>
      </w:r>
      <w:r>
        <w:rPr>
          <w:rFonts w:ascii="Arial" w:eastAsia="Yu Gothic" w:hAnsi="Arial"/>
          <w:sz w:val="23"/>
          <w:szCs w:val="23"/>
        </w:rPr>
        <w:t xml:space="preserve">More than 12,000 ninth graders at 65 public high schools in the United States took part. Students were put into two groups by chance.</w:t>
      </w:r>
    </w:p>
    <w:p>
      <w:pPr>
        <w:spacing w:after="140" w:line="360"/>
      </w:pPr>
      <w:r>
        <w:rPr>
          <w:rFonts w:ascii="Arial" w:eastAsia="Yu Gothic" w:hAnsi="Arial"/>
          <w:b/>
          <w:bCs/>
          <w:color w:val="0B7CC1"/>
          <w:sz w:val="22"/>
          <w:szCs w:val="22"/>
        </w:rPr>
        <w:t xml:space="preserve">3  </w:t>
      </w:r>
      <w:r>
        <w:rPr>
          <w:rFonts w:ascii="Arial" w:eastAsia="Yu Gothic" w:hAnsi="Arial"/>
          <w:sz w:val="23"/>
          <w:szCs w:val="23"/>
        </w:rPr>
        <w:t xml:space="preserve">One group learned that the brain is like a muscle. It grows stronger when you learn hard things. The other group had a lesson about what the brain does. The first group did two online lessons of about 25 minutes each.</w:t>
      </w:r>
    </w:p>
    <w:p>
      <w:pPr>
        <w:spacing w:after="140" w:line="360"/>
      </w:pPr>
      <w:r>
        <w:rPr>
          <w:rFonts w:ascii="Arial" w:eastAsia="Yu Gothic" w:hAnsi="Arial"/>
          <w:b/>
          <w:bCs/>
          <w:color w:val="0B7CC1"/>
          <w:sz w:val="22"/>
          <w:szCs w:val="22"/>
        </w:rPr>
        <w:t xml:space="preserve">4  </w:t>
      </w:r>
      <w:r>
        <w:rPr>
          <w:rFonts w:ascii="Arial" w:eastAsia="Yu Gothic" w:hAnsi="Arial"/>
          <w:sz w:val="23"/>
          <w:szCs w:val="23"/>
        </w:rPr>
        <w:t xml:space="preserve">Students who had lower grades before the study got slightly better grades at the end of the year. The change was about 0.1 points on a scale of 0 to 4. Students with high grades did not get better grades.</w:t>
      </w:r>
    </w:p>
    <w:p>
      <w:pPr>
        <w:spacing w:after="140" w:line="360"/>
      </w:pPr>
      <w:r>
        <w:rPr>
          <w:rFonts w:ascii="Arial" w:eastAsia="Yu Gothic" w:hAnsi="Arial"/>
          <w:b/>
          <w:bCs/>
          <w:color w:val="0B7CC1"/>
          <w:sz w:val="22"/>
          <w:szCs w:val="22"/>
        </w:rPr>
        <w:t xml:space="preserve">5  </w:t>
      </w:r>
      <w:r>
        <w:rPr>
          <w:rFonts w:ascii="Arial" w:eastAsia="Yu Gothic" w:hAnsi="Arial"/>
          <w:sz w:val="23"/>
          <w:szCs w:val="23"/>
        </w:rPr>
        <w:t xml:space="preserve">In 2018, other researchers looked at many studies of mindset lessons. They found that the effects were weak overall. But students who were having trouble at school might be helped more.</w:t>
      </w:r>
    </w:p>
    <w:p>
      <w:pPr>
        <w:spacing w:after="120" w:line="300"/>
      </w:pPr>
      <w:r>
        <w:rPr>
          <w:rFonts w:ascii="Arial" w:eastAsia="Yu Gothic" w:hAnsi="Arial"/>
          <w:color w:val="555555"/>
          <w:sz w:val="18"/>
          <w:szCs w:val="18"/>
        </w:rPr>
        <w:t xml:space="preserve">音声・ゲーム：https://www.haradaeigo.com/jijieigo-junior/news/2026-10-13-growth-mindset-grades-study/</w:t>
      </w:r>
    </w:p>
    <w:p>
      <w:pPr>
        <w:pBdr>
          <w:bottom w:val="single" w:color="0B7CC1" w:sz="8" w:space="2"/>
        </w:pBdr>
        <w:spacing w:after="120" w:before="260"/>
      </w:pPr>
      <w:r>
        <w:rPr>
          <w:rFonts w:ascii="Arial" w:eastAsia="Yu Gothic" w:hAnsi="Arial"/>
          <w:b/>
          <w:bCs/>
          <w:color w:val="0B7CC1"/>
          <w:sz w:val="24"/>
          <w:szCs w:val="24"/>
        </w:rPr>
        <w:t xml:space="preserve">Words　単語</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3000"/>
        <w:gridCol w:w="1000"/>
        <w:gridCol w:w="5600"/>
      </w:tblGrid>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abilities（A2）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能力（ability の複数形）　the skills and power to do things</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by chance（A2）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熟</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偶然に、たまたま　without any plan or reason</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muscle（B1）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筋肉　a part of the body that helps you move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slightly（B1）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副</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少しだけ、わずかに　by only a small amount</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scale（A2）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（点数などの）段階、目盛り　a range of numbers used to measure something</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public（A2）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公立の、みんなのための　paid for by the government for everyone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weak（A2）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弱い　not big in size or power</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trouble（A2）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苦労、困ったこと　a problem that makes things hard</w:t>
            </w:r>
          </w:p>
        </w:tc>
      </w:tr>
    </w:tbl>
    <w:p>
      <w:pPr>
        <w:spacing w:after="60" w:line="300"/>
      </w:pPr>
      <w:r>
        <w:rPr>
          <w:rFonts w:ascii="Arial" w:eastAsia="Yu Gothic" w:hAnsi="Arial"/>
          <w:color w:val="666666"/>
          <w:sz w:val="14"/>
          <w:szCs w:val="14"/>
        </w:rPr>
        <w:t xml:space="preserve">単語のレベル：CEFR-J（『CEFR-J Wordlist Version 1.6』 東京外国語大学投野由紀夫研究室. （URL: https://www.cefr-j.org/download.html より 2026年8月ダウンロード））</w:t>
      </w:r>
    </w:p>
    <w:p>
      <w:r>
        <w:br w:type="page"/>
      </w:r>
    </w:p>
    <w:p>
      <w:pPr>
        <w:pBdr>
          <w:bottom w:val="single" w:color="0B7CC1" w:sz="8" w:space="2"/>
        </w:pBdr>
        <w:spacing w:after="120" w:before="260"/>
      </w:pPr>
      <w:r>
        <w:rPr>
          <w:rFonts w:ascii="Arial" w:eastAsia="Yu Gothic" w:hAnsi="Arial"/>
          <w:b/>
          <w:bCs/>
          <w:color w:val="0B7CC1"/>
          <w:sz w:val="24"/>
          <w:szCs w:val="24"/>
        </w:rPr>
        <w:t xml:space="preserve">1. Reading Quiz　本文の内容に合うものを選ぼう</w:t>
      </w:r>
    </w:p>
    <w:p>
      <w:pPr>
        <w:spacing w:after="40" w:line="300"/>
      </w:pPr>
      <w:r>
        <w:rPr>
          <w:rFonts w:ascii="Arial" w:eastAsia="Yu Gothic" w:hAnsi="Arial"/>
          <w:sz w:val="22"/>
          <w:szCs w:val="22"/>
        </w:rPr>
        <w:t xml:space="preserve">(1) How many ninth graders took part in the study?</w:t>
      </w:r>
    </w:p>
    <w:p>
      <w:pPr>
        <w:spacing w:after="100" w:line="300"/>
        <w:ind w:left="360"/>
      </w:pPr>
      <w:r>
        <w:rPr>
          <w:rFonts w:ascii="Arial" w:eastAsia="Yu Gothic" w:hAnsi="Arial"/>
          <w:sz w:val="22"/>
          <w:szCs w:val="22"/>
        </w:rPr>
        <w:t xml:space="preserve">A. About 1,200　　B. More than 12,000　　C. 65　　D. 25</w:t>
      </w:r>
    </w:p>
    <w:p>
      <w:pPr>
        <w:spacing w:after="40" w:line="300"/>
      </w:pPr>
      <w:r>
        <w:rPr>
          <w:rFonts w:ascii="Arial" w:eastAsia="Yu Gothic" w:hAnsi="Arial"/>
          <w:sz w:val="22"/>
          <w:szCs w:val="22"/>
        </w:rPr>
        <w:t xml:space="preserve">(2) What did one group learn the brain is like?</w:t>
      </w:r>
    </w:p>
    <w:p>
      <w:pPr>
        <w:spacing w:after="100" w:line="300"/>
        <w:ind w:left="360"/>
      </w:pPr>
      <w:r>
        <w:rPr>
          <w:rFonts w:ascii="Arial" w:eastAsia="Yu Gothic" w:hAnsi="Arial"/>
          <w:sz w:val="22"/>
          <w:szCs w:val="22"/>
        </w:rPr>
        <w:t xml:space="preserve">A. A computer　　B. A camera　　C. A sponge　　D. A muscle</w:t>
      </w:r>
    </w:p>
    <w:p>
      <w:pPr>
        <w:spacing w:after="40" w:line="300"/>
      </w:pPr>
      <w:r>
        <w:rPr>
          <w:rFonts w:ascii="Arial" w:eastAsia="Yu Gothic" w:hAnsi="Arial"/>
          <w:sz w:val="22"/>
          <w:szCs w:val="22"/>
        </w:rPr>
        <w:t xml:space="preserve">(3) How much did the grades of students with lower grades change?</w:t>
      </w:r>
    </w:p>
    <w:p>
      <w:pPr>
        <w:spacing w:after="100" w:line="300"/>
        <w:ind w:left="360"/>
      </w:pPr>
      <w:r>
        <w:rPr>
          <w:rFonts w:ascii="Arial" w:eastAsia="Yu Gothic" w:hAnsi="Arial"/>
          <w:sz w:val="22"/>
          <w:szCs w:val="22"/>
        </w:rPr>
        <w:t xml:space="preserve">A. About 0.1 points　　B. About 1 point　　C. About 4 points　　D. They did not change.</w:t>
      </w:r>
    </w:p>
    <w:p>
      <w:pPr>
        <w:spacing w:after="40" w:line="300"/>
      </w:pPr>
      <w:r>
        <w:rPr>
          <w:rFonts w:ascii="Arial" w:eastAsia="Yu Gothic" w:hAnsi="Arial"/>
          <w:sz w:val="22"/>
          <w:szCs w:val="22"/>
        </w:rPr>
        <w:t xml:space="preserve">(4) What did the other group have a lesson about?</w:t>
      </w:r>
    </w:p>
    <w:p>
      <w:pPr>
        <w:spacing w:after="100" w:line="300"/>
        <w:ind w:left="360"/>
      </w:pPr>
      <w:r>
        <w:rPr>
          <w:rFonts w:ascii="Arial" w:eastAsia="Yu Gothic" w:hAnsi="Arial"/>
          <w:sz w:val="22"/>
          <w:szCs w:val="22"/>
        </w:rPr>
        <w:t xml:space="preserve">A. How to study math　　B. How to make friends　　C. What the brain does　　D. How to sleep well</w:t>
      </w:r>
    </w:p>
    <w:p>
      <w:pPr>
        <w:pBdr>
          <w:bottom w:val="single" w:color="0B7CC1" w:sz="8" w:space="2"/>
        </w:pBdr>
        <w:spacing w:after="120" w:before="260"/>
      </w:pPr>
      <w:r>
        <w:rPr>
          <w:rFonts w:ascii="Arial" w:eastAsia="Yu Gothic" w:hAnsi="Arial"/>
          <w:b/>
          <w:bCs/>
          <w:color w:val="0B7CC1"/>
          <w:sz w:val="24"/>
          <w:szCs w:val="24"/>
        </w:rPr>
        <w:t xml:space="preserve">2. True or False　正しければ T、違っていれば F</w:t>
      </w:r>
    </w:p>
    <w:p>
      <w:pPr>
        <w:spacing w:after="100" w:line="300"/>
      </w:pPr>
      <w:r>
        <w:rPr>
          <w:rFonts w:ascii="Arial" w:eastAsia="Yu Gothic" w:hAnsi="Arial"/>
          <w:sz w:val="22"/>
          <w:szCs w:val="22"/>
        </w:rPr>
        <w:t xml:space="preserve">(1) (     ) The study was done in the United States.</w:t>
      </w:r>
    </w:p>
    <w:p>
      <w:pPr>
        <w:spacing w:after="100" w:line="300"/>
      </w:pPr>
      <w:r>
        <w:rPr>
          <w:rFonts w:ascii="Arial" w:eastAsia="Yu Gothic" w:hAnsi="Arial"/>
          <w:sz w:val="22"/>
          <w:szCs w:val="22"/>
        </w:rPr>
        <w:t xml:space="preserve">(2) (     ) Each online lesson for the first group took about two hours.</w:t>
      </w:r>
    </w:p>
    <w:p>
      <w:pPr>
        <w:spacing w:after="100" w:line="300"/>
      </w:pPr>
      <w:r>
        <w:rPr>
          <w:rFonts w:ascii="Arial" w:eastAsia="Yu Gothic" w:hAnsi="Arial"/>
          <w:sz w:val="22"/>
          <w:szCs w:val="22"/>
        </w:rPr>
        <w:t xml:space="preserve">(3) (     ) Students with high grades got much better grades.</w:t>
      </w:r>
    </w:p>
    <w:p>
      <w:pPr>
        <w:spacing w:after="100" w:line="300"/>
      </w:pPr>
      <w:r>
        <w:rPr>
          <w:rFonts w:ascii="Arial" w:eastAsia="Yu Gothic" w:hAnsi="Arial"/>
          <w:sz w:val="22"/>
          <w:szCs w:val="22"/>
        </w:rPr>
        <w:t xml:space="preserve">(4) (     ) In 2018, other researchers looked at many studies of mindset lessons.</w:t>
      </w:r>
    </w:p>
    <w:p>
      <w:pPr>
        <w:pBdr>
          <w:bottom w:val="single" w:color="0B7CC1" w:sz="8" w:space="2"/>
        </w:pBdr>
        <w:spacing w:after="120" w:before="260"/>
      </w:pPr>
      <w:r>
        <w:rPr>
          <w:rFonts w:ascii="Arial" w:eastAsia="Yu Gothic" w:hAnsi="Arial"/>
          <w:b/>
          <w:bCs/>
          <w:color w:val="0B7CC1"/>
          <w:sz w:val="24"/>
          <w:szCs w:val="24"/>
        </w:rPr>
        <w:t xml:space="preserve">3. Fill in the Blanks　下の語から選んで空らんをうめよう</w:t>
      </w:r>
    </w:p>
    <w:p>
      <w:pPr>
        <w:spacing w:after="100" w:line="300"/>
      </w:pPr>
      <w:r>
        <w:rPr>
          <w:rFonts w:ascii="Arial" w:eastAsia="Yu Gothic" w:hAnsi="Arial"/>
          <w:b/>
          <w:bCs/>
          <w:sz w:val="22"/>
          <w:szCs w:val="22"/>
        </w:rPr>
        <w:t xml:space="preserve">[ slightly / weak / abilities / scale / muscle / public ]</w:t>
      </w:r>
    </w:p>
    <w:p>
      <w:pPr>
        <w:spacing w:after="100" w:line="300"/>
      </w:pPr>
      <w:r>
        <w:rPr>
          <w:rFonts w:ascii="Arial" w:eastAsia="Yu Gothic" w:hAnsi="Arial"/>
          <w:sz w:val="22"/>
          <w:szCs w:val="22"/>
        </w:rPr>
        <w:t xml:space="preserve">(1) Students who had lower grades before the study got _____ better grades at the end of the year.</w:t>
      </w:r>
    </w:p>
    <w:p>
      <w:pPr>
        <w:spacing w:after="100" w:line="300"/>
      </w:pPr>
      <w:r>
        <w:rPr>
          <w:rFonts w:ascii="Arial" w:eastAsia="Yu Gothic" w:hAnsi="Arial"/>
          <w:sz w:val="22"/>
          <w:szCs w:val="22"/>
        </w:rPr>
        <w:t xml:space="preserve">(2) More than 12,000 ninth graders at 65 _____ high schools in the United States took part.</w:t>
      </w:r>
    </w:p>
    <w:p>
      <w:pPr>
        <w:spacing w:after="100" w:line="300"/>
      </w:pPr>
      <w:r>
        <w:rPr>
          <w:rFonts w:ascii="Arial" w:eastAsia="Yu Gothic" w:hAnsi="Arial"/>
          <w:sz w:val="22"/>
          <w:szCs w:val="22"/>
        </w:rPr>
        <w:t xml:space="preserve">(3) The change was about 0.1 points on a _____ of 0 to 4.</w:t>
      </w:r>
    </w:p>
    <w:p>
      <w:pPr>
        <w:spacing w:after="100" w:line="300"/>
      </w:pPr>
      <w:r>
        <w:rPr>
          <w:rFonts w:ascii="Arial" w:eastAsia="Yu Gothic" w:hAnsi="Arial"/>
          <w:sz w:val="22"/>
          <w:szCs w:val="22"/>
        </w:rPr>
        <w:t xml:space="preserve">(4) The lesson taught students that their _____ can grow.</w:t>
      </w:r>
    </w:p>
    <w:p>
      <w:pPr>
        <w:spacing w:after="100" w:line="300"/>
      </w:pPr>
      <w:r>
        <w:rPr>
          <w:rFonts w:ascii="Arial" w:eastAsia="Yu Gothic" w:hAnsi="Arial"/>
          <w:sz w:val="22"/>
          <w:szCs w:val="22"/>
        </w:rPr>
        <w:t xml:space="preserve">(5) They found that the effects were _____ overall.</w:t>
      </w:r>
    </w:p>
    <w:p>
      <w:pPr>
        <w:spacing w:after="100" w:line="300"/>
      </w:pPr>
      <w:r>
        <w:rPr>
          <w:rFonts w:ascii="Arial" w:eastAsia="Yu Gothic" w:hAnsi="Arial"/>
          <w:sz w:val="22"/>
          <w:szCs w:val="22"/>
        </w:rPr>
        <w:t xml:space="preserve">(6) One group learned that the brain is like a _____.</w:t>
      </w:r>
    </w:p>
    <w:p>
      <w:pPr>
        <w:pBdr>
          <w:bottom w:val="single" w:color="0B7CC1" w:sz="8" w:space="2"/>
        </w:pBdr>
        <w:spacing w:after="120" w:before="260"/>
      </w:pPr>
      <w:r>
        <w:rPr>
          <w:rFonts w:ascii="Arial" w:eastAsia="Yu Gothic" w:hAnsi="Arial"/>
          <w:b/>
          <w:bCs/>
          <w:color w:val="0B7CC1"/>
          <w:sz w:val="24"/>
          <w:szCs w:val="24"/>
        </w:rPr>
        <w:t xml:space="preserve">4. Word Order　語を並べかえて正しい文にしよう</w:t>
      </w:r>
    </w:p>
    <w:p>
      <w:pPr>
        <w:spacing w:after="40" w:line="300"/>
      </w:pPr>
      <w:r>
        <w:rPr>
          <w:rFonts w:ascii="Arial" w:eastAsia="Yu Gothic" w:hAnsi="Arial"/>
          <w:sz w:val="22"/>
          <w:szCs w:val="22"/>
        </w:rPr>
        <w:t xml:space="preserve">(1) ( by / two / were / Students / into / groups / put / chance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 grades / get / with / high / did / Students / grades / better / not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(3) ( the / overall / that / found / effects / They / weak / were ) .</w:t>
      </w:r>
    </w:p>
    <w:p>
      <w:pPr>
        <w:spacing w:after="160" w:line="300"/>
      </w:pPr>
      <w:r>
        <w:rPr>
          <w:rFonts w:ascii="Arial" w:eastAsia="Yu Gothic" w:hAnsi="Arial"/>
          <w:color w:val="999999"/>
          <w:sz w:val="22"/>
          <w:szCs w:val="22"/>
        </w:rPr>
        <w:t xml:space="preserve">______________________________________________________________________</w:t>
      </w:r>
    </w:p>
    <w:p>
      <w:pPr>
        <w:pBdr>
          <w:bottom w:val="single" w:color="0B7CC1" w:sz="8" w:space="2"/>
        </w:pBdr>
        <w:spacing w:after="120" w:before="260"/>
      </w:pPr>
      <w:r>
        <w:rPr>
          <w:rFonts w:ascii="Arial" w:eastAsia="Yu Gothic" w:hAnsi="Arial"/>
          <w:b/>
          <w:bCs/>
          <w:color w:val="0B7CC1"/>
          <w:sz w:val="24"/>
          <w:szCs w:val="24"/>
        </w:rPr>
        <w:t xml:space="preserve">5. Think and Write　英語で答えてみよう</w:t>
      </w:r>
    </w:p>
    <w:p>
      <w:pPr>
        <w:spacing w:after="40" w:line="300"/>
      </w:pPr>
      <w:r>
        <w:rPr>
          <w:rFonts w:ascii="Arial" w:eastAsia="Yu Gothic" w:hAnsi="Arial"/>
          <w:sz w:val="22"/>
          <w:szCs w:val="22"/>
        </w:rPr>
        <w:t xml:space="preserve">(1) Is there a subject you got better at by working hard? Tell us about it.（がんばって得意になった教科はありますか？その話をしよう。）</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What would you say to a younger student who is having trouble at school?（学校の勉強で苦労している年下の生徒に、あなたなら何と言いますか？）</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r>
        <w:br w:type="page"/>
      </w:r>
    </w:p>
    <w:p>
      <w:pPr>
        <w:pBdr>
          <w:bottom w:val="single" w:color="0B7CC1" w:sz="8" w:space="2"/>
        </w:pBdr>
        <w:spacing w:after="120" w:before="260"/>
      </w:pPr>
      <w:r>
        <w:rPr>
          <w:rFonts w:ascii="Arial" w:eastAsia="Yu Gothic" w:hAnsi="Arial"/>
          <w:b/>
          <w:bCs/>
          <w:color w:val="0B7CC1"/>
          <w:sz w:val="24"/>
          <w:szCs w:val="24"/>
        </w:rPr>
        <w:t xml:space="preserve">Answers　解答</w:t>
      </w:r>
    </w:p>
    <w:p>
      <w:pPr>
        <w:spacing w:after="100" w:line="300"/>
      </w:pPr>
      <w:r>
        <w:rPr>
          <w:rFonts w:ascii="Arial" w:eastAsia="Yu Gothic" w:hAnsi="Arial"/>
          <w:sz w:val="22"/>
          <w:szCs w:val="22"/>
        </w:rPr>
        <w:t xml:space="preserve">1. (1) B  (2) D  (3) A  (4) C</w:t>
      </w:r>
    </w:p>
    <w:p>
      <w:pPr>
        <w:spacing w:after="100" w:line="300"/>
      </w:pPr>
      <w:r>
        <w:rPr>
          <w:rFonts w:ascii="Arial" w:eastAsia="Yu Gothic" w:hAnsi="Arial"/>
          <w:sz w:val="22"/>
          <w:szCs w:val="22"/>
        </w:rPr>
        <w:t xml:space="preserve">2. (1) T  (2) F  (3) F  (4) T</w:t>
      </w:r>
    </w:p>
    <w:p>
      <w:pPr>
        <w:spacing w:after="100" w:line="300"/>
      </w:pPr>
      <w:r>
        <w:rPr>
          <w:rFonts w:ascii="Arial" w:eastAsia="Yu Gothic" w:hAnsi="Arial"/>
          <w:sz w:val="22"/>
          <w:szCs w:val="22"/>
        </w:rPr>
        <w:t xml:space="preserve">3. (1) slightly  (2) public  (3) scale  (4) abilities  (5) weak  (6) muscle</w:t>
      </w:r>
    </w:p>
    <w:p>
      <w:pPr>
        <w:spacing w:after="40" w:line="300"/>
      </w:pPr>
      <w:r>
        <w:rPr>
          <w:rFonts w:ascii="Arial" w:eastAsia="Yu Gothic" w:hAnsi="Arial"/>
          <w:sz w:val="22"/>
          <w:szCs w:val="22"/>
        </w:rPr>
        <w:t xml:space="preserve">4.</w:t>
      </w:r>
    </w:p>
    <w:p>
      <w:pPr>
        <w:spacing w:after="100" w:line="300"/>
        <w:ind w:left="360"/>
      </w:pPr>
      <w:r>
        <w:rPr>
          <w:rFonts w:ascii="Arial" w:eastAsia="Yu Gothic" w:hAnsi="Arial"/>
          <w:sz w:val="22"/>
          <w:szCs w:val="22"/>
        </w:rPr>
        <w:t xml:space="preserve">(1) Students were put into two groups by chance.</w:t>
      </w:r>
    </w:p>
    <w:p>
      <w:pPr>
        <w:spacing w:after="100" w:line="300"/>
        <w:ind w:left="360"/>
      </w:pPr>
      <w:r>
        <w:rPr>
          <w:rFonts w:ascii="Arial" w:eastAsia="Yu Gothic" w:hAnsi="Arial"/>
          <w:sz w:val="22"/>
          <w:szCs w:val="22"/>
        </w:rPr>
        <w:t xml:space="preserve">(2) Students with high grades did not get better grades.</w:t>
      </w:r>
    </w:p>
    <w:p>
      <w:pPr>
        <w:spacing w:after="100" w:line="300"/>
        <w:ind w:left="360"/>
      </w:pPr>
      <w:r>
        <w:rPr>
          <w:rFonts w:ascii="Arial" w:eastAsia="Yu Gothic" w:hAnsi="Arial"/>
          <w:sz w:val="22"/>
          <w:szCs w:val="22"/>
        </w:rPr>
        <w:t xml:space="preserve">(3) They found that the effects were weak overall.</w:t>
      </w:r>
    </w:p>
    <w:p>
      <w:pPr>
        <w:pBdr>
          <w:bottom w:val="single" w:color="0B7CC1" w:sz="8" w:space="2"/>
        </w:pBdr>
        <w:spacing w:after="120" w:before="260"/>
      </w:pPr>
      <w:r>
        <w:rPr>
          <w:rFonts w:ascii="Arial" w:eastAsia="Yu Gothic" w:hAnsi="Arial"/>
          <w:b/>
          <w:bCs/>
          <w:color w:val="0B7CC1"/>
          <w:sz w:val="24"/>
          <w:szCs w:val="24"/>
        </w:rPr>
        <w:t xml:space="preserve">全文訳</w:t>
      </w:r>
    </w:p>
    <w:p>
      <w:pPr>
        <w:spacing w:after="100" w:line="340"/>
      </w:pPr>
      <w:r>
        <w:rPr>
          <w:rFonts w:ascii="Arial" w:eastAsia="Yu Gothic" w:hAnsi="Arial"/>
          <w:sz w:val="22"/>
          <w:szCs w:val="22"/>
        </w:rPr>
        <w:t xml:space="preserve">1  脳についての短いオンラインの授業で、一部の生徒の成績が上がった、という研究があります。その授業では「人の能力は伸ばせる」ということを教えました。この考え方は「成長マインドセット」と呼ばれます。</w:t>
      </w:r>
    </w:p>
    <w:p>
      <w:pPr>
        <w:spacing w:after="100" w:line="340"/>
      </w:pPr>
      <w:r>
        <w:rPr>
          <w:rFonts w:ascii="Arial" w:eastAsia="Yu Gothic" w:hAnsi="Arial"/>
          <w:sz w:val="22"/>
          <w:szCs w:val="22"/>
        </w:rPr>
        <w:t xml:space="preserve">2  アメリカの65の公立高校で、1年生（9年生）1万2千人以上が参加しました。生徒たちは、くじ引きのように偶然で2つのグループに分けられました。</w:t>
      </w:r>
    </w:p>
    <w:p>
      <w:pPr>
        <w:spacing w:after="100" w:line="340"/>
      </w:pPr>
      <w:r>
        <w:rPr>
          <w:rFonts w:ascii="Arial" w:eastAsia="Yu Gothic" w:hAnsi="Arial"/>
          <w:sz w:val="22"/>
          <w:szCs w:val="22"/>
        </w:rPr>
        <w:t xml:space="preserve">3  1つのグループは、脳は筋肉のようなものだと学びました。むずかしいことを学ぶと、強くなるというのです。もう1つのグループは、脳のはたらきについての授業を受けました。1つ目のグループは、約25分のオンラインの授業を2回受けました。</w:t>
      </w:r>
    </w:p>
    <w:p>
      <w:pPr>
        <w:spacing w:after="100" w:line="340"/>
      </w:pPr>
      <w:r>
        <w:rPr>
          <w:rFonts w:ascii="Arial" w:eastAsia="Yu Gothic" w:hAnsi="Arial"/>
          <w:sz w:val="22"/>
          <w:szCs w:val="22"/>
        </w:rPr>
        <w:t xml:space="preserve">4  研究の前に成績が低めだった生徒は、学年の終わりの成績が少しだけ上がりました。その差は、0〜4点の成績で約0.1点でした。成績が高い生徒の成績は上がりませんでした。</w:t>
      </w:r>
    </w:p>
    <w:p>
      <w:pPr>
        <w:spacing w:after="100" w:line="340"/>
      </w:pPr>
      <w:r>
        <w:rPr>
          <w:rFonts w:ascii="Arial" w:eastAsia="Yu Gothic" w:hAnsi="Arial"/>
          <w:sz w:val="22"/>
          <w:szCs w:val="22"/>
        </w:rPr>
        <w:t xml:space="preserve">5  2018年には、別の研究者たちが、マインドセットの授業についてのたくさんの研究をまとめて調べています。その結果、全体としての効果は弱いとわかりました。ただし、学校の勉強で苦労している生徒には、より役立つかもしれないとしています。</w:t>
      </w:r>
    </w:p>
    <w:p>
      <w:pPr>
        <w:pBdr>
          <w:bottom w:val="single" w:color="0B7CC1" w:sz="8" w:space="2"/>
        </w:pBdr>
        <w:spacing w:after="120" w:before="260"/>
      </w:pPr>
      <w:r>
        <w:rPr>
          <w:rFonts w:ascii="Arial" w:eastAsia="Yu Gothic" w:hAnsi="Arial"/>
          <w:b/>
          <w:bCs/>
          <w:color w:val="0B7CC1"/>
          <w:sz w:val="24"/>
          <w:szCs w:val="24"/>
        </w:rPr>
        <w:t xml:space="preserve">文法ポイント：受け身（be動詞 + 過去分詞）</w:t>
      </w:r>
    </w:p>
    <w:p>
      <w:pPr>
        <w:spacing w:after="100" w:line="300"/>
      </w:pPr>
      <w:r>
        <w:rPr>
          <w:rFonts w:ascii="Arial" w:eastAsia="Yu Gothic" w:hAnsi="Arial"/>
          <w:sz w:val="22"/>
          <w:szCs w:val="22"/>
        </w:rPr>
        <w:t xml:space="preserve">「～される」を表す形。本文の Students were put into two groups by chance. は「生徒たちは偶然で2つのグループに分けられた」。put は過去分詞も put。This idea is called a growth mindset.（この考え方は成長マインドセットと呼ばれる）も受け身。</w:t>
      </w:r>
    </w:p>
    <w:p>
      <w:pPr>
        <w:spacing w:after="100" w:line="300"/>
        <w:ind w:left="360"/>
      </w:pPr>
      <w:r>
        <w:rPr>
          <w:rFonts w:ascii="Arial" w:eastAsia="Yu Gothic" w:hAnsi="Arial"/>
          <w:sz w:val="22"/>
          <w:szCs w:val="22"/>
        </w:rPr>
        <w:t xml:space="preserve">This song is loved by many people.（この歌はたくさんの人に愛されている。）</w:t>
      </w:r>
    </w:p>
    <w:p>
      <w:pPr>
        <w:spacing w:after="100" w:line="300"/>
        <w:ind w:left="360"/>
      </w:pPr>
      <w:r>
        <w:rPr>
          <w:rFonts w:ascii="Arial" w:eastAsia="Yu Gothic" w:hAnsi="Arial"/>
          <w:sz w:val="22"/>
          <w:szCs w:val="22"/>
        </w:rPr>
        <w:t xml:space="preserve">The window was broken yesterday.（その窓はきのう割られた。）</w:t>
      </w:r>
    </w:p>
    <w:p>
      <w:pPr>
        <w:spacing w:after="0" w:line="300"/>
      </w:pPr>
      <w:r>
        <w:rPr>
          <w:rFonts w:ascii="Arial" w:eastAsia="Yu Gothic" w:hAnsi="Arial"/>
          <w:color w:val="666666"/>
          <w:sz w:val="16"/>
          <w:szCs w:val="16"/>
        </w:rPr>
        <w:t xml:space="preserve">出典：The University of Texas at Austin、Nature（Europe PMC）、Penn State Social Science Research Institute、Psychological Science（Europe PMC） ほか（記事は原田英語の時事英語ジュニアのオリジナル）</w:t>
      </w:r>
    </w:p>
    <w:sectPr>
      <w:pgSz w:w="11906" w:h="16838" w:orient="portrait"/>
      <w:pgMar w:top="10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hAnsi="Arial"/>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成長マインドセットで成績は上がる？「能力は伸ばせる」と学んだ米国1万2千人の実験（中学生版ワークシート）</dc:title>
  <dc:creator>時事英語ジュニア</dc:creator>
  <cp:lastModifiedBy>Un-named</cp:lastModifiedBy>
  <cp:revision>1</cp:revision>
  <dcterms:created xsi:type="dcterms:W3CDTF">2026-10-14T20:16:02.792Z</dcterms:created>
  <dcterms:modified xsi:type="dcterms:W3CDTF">2026-10-14T20:16:02.792Z</dcterms:modified>
</cp:coreProperties>
</file>

<file path=docProps/custom.xml><?xml version="1.0" encoding="utf-8"?>
<Properties xmlns="http://schemas.openxmlformats.org/officeDocument/2006/custom-properties" xmlns:vt="http://schemas.openxmlformats.org/officeDocument/2006/docPropsVTypes"/>
</file>