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CEATEC開幕！ロボットを動かす「フィジカルAI」が続々と登場</w:t>
      </w:r>
    </w:p>
    <w:p>
      <w:pPr>
        <w:spacing w:after="200" w:line="300"/>
      </w:pPr>
      <w:r>
        <w:rPr>
          <w:rFonts w:ascii="Arial" w:eastAsia="Yu Gothic" w:hAnsi="Arial"/>
          <w:b/>
          <w:bCs/>
          <w:color w:val="0B7CC1"/>
          <w:sz w:val="26"/>
          <w:szCs w:val="26"/>
        </w:rPr>
        <w:t xml:space="preserve">Robots That Think for Themselves Take Center Stage at CEATEC</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CEATEC, an annual exhibition of digital technology, opened at Makuhari Messe in Chiba on October 13. The four-day event, the 27th edition of the show, runs until October 16 and is free to enter for anyone who registers in advance. It is organized by the Japan Electronics and Information Technology Industries Association (JEITA).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NHK reported that the show features a large number of exhibits related to physical AI. Unlike chatbots, which work with words on a screen, physical AI makes its own decisions and controls robots and other machines in the real world. Companies are also displaying ways to defend against cyberattacks, which have hit a number of Japanese companies recently.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According to the organizers, 821 companies and organizations are taking part, up from 810 last year. Of these, 338 are first-time exhibitors. Startups, universities and research institutions number 246, the highest figure since the organizers began counting them in 2014. There are also 194 exhibitors from 31 countries and regions outside Japan, compared with 156 from 29 last year.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year's theme is transformation, with a focus on how companies, industries and society are changing. The show is being held together with Japan Mobility Show Bizweek. Both events focus on digital technology and mobility. The show also includes an area called CEATEC for Students and more than 200 conference sessions. The organizers are aiming for more than 110,000 visitors and will announce the final number after the event.</w:t>
      </w:r>
    </w:p>
    <w:p>
      <w:pPr>
        <w:spacing w:after="120" w:line="300"/>
      </w:pPr>
      <w:r>
        <w:rPr>
          <w:rFonts w:ascii="Arial" w:eastAsia="Yu Gothic" w:hAnsi="Arial"/>
          <w:color w:val="555555"/>
          <w:sz w:val="18"/>
          <w:szCs w:val="18"/>
        </w:rPr>
        <w:t xml:space="preserve">音声・ゲーム：https://www.haradaeigo.com/jijieigo-junior/news/2026-10-13-ceatec-physical-ai-robots/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展示会　public events where new things are shown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advance（B1）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前もって、事前に　before a certain time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（目玉として）取り上げる、呼び物にする　includes something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chatbots（外）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チャットボット（会話するAIプログラム）　computer programs that talk with people in writing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決定、判断　choices you make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cyberattacks（外）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サイバー攻撃　attempts to damage or break into computer systems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startups（外）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スタートアップ（新しく作られた会社）　new small companies with new business ideas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institutions（B2）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機関、団体　large organizations such as schools or banks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transformation（B1）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変革、大きな変化　a complete change in form or nature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めざしている　trying to reach a goal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organizes CEATEC?</w:t>
      </w:r>
    </w:p>
    <w:p>
      <w:pPr>
        <w:spacing w:after="100" w:line="300"/>
        <w:ind w:left="360"/>
      </w:pPr>
      <w:r>
        <w:rPr>
          <w:rFonts w:ascii="Arial" w:eastAsia="Yu Gothic" w:hAnsi="Arial"/>
          <w:sz w:val="22"/>
          <w:szCs w:val="22"/>
        </w:rPr>
        <w:t xml:space="preserve">A. NHK　　B. A university in Chiba　　C. JEITA　　D. The city of Tokyo</w:t>
      </w:r>
    </w:p>
    <w:p>
      <w:pPr>
        <w:spacing w:after="40" w:line="300"/>
      </w:pPr>
      <w:r>
        <w:rPr>
          <w:rFonts w:ascii="Arial" w:eastAsia="Yu Gothic" w:hAnsi="Arial"/>
          <w:sz w:val="22"/>
          <w:szCs w:val="22"/>
        </w:rPr>
        <w:t xml:space="preserve">(2) How is physical AI different from chatbots?</w:t>
      </w:r>
    </w:p>
    <w:p>
      <w:pPr>
        <w:spacing w:after="100" w:line="300"/>
        <w:ind w:left="360"/>
      </w:pPr>
      <w:r>
        <w:rPr>
          <w:rFonts w:ascii="Arial" w:eastAsia="Yu Gothic" w:hAnsi="Arial"/>
          <w:sz w:val="22"/>
          <w:szCs w:val="22"/>
        </w:rPr>
        <w:t xml:space="preserve">A. It controls machines in the real world.　　B. It only writes words on a screen.　　C. It cannot make decisions.　　D. It works only at night.</w:t>
      </w:r>
    </w:p>
    <w:p>
      <w:pPr>
        <w:spacing w:after="40" w:line="300"/>
      </w:pPr>
      <w:r>
        <w:rPr>
          <w:rFonts w:ascii="Arial" w:eastAsia="Yu Gothic" w:hAnsi="Arial"/>
          <w:sz w:val="22"/>
          <w:szCs w:val="22"/>
        </w:rPr>
        <w:t xml:space="preserve">(3) How many first-time exhibitors are there?</w:t>
      </w:r>
    </w:p>
    <w:p>
      <w:pPr>
        <w:spacing w:after="100" w:line="300"/>
        <w:ind w:left="360"/>
      </w:pPr>
      <w:r>
        <w:rPr>
          <w:rFonts w:ascii="Arial" w:eastAsia="Yu Gothic" w:hAnsi="Arial"/>
          <w:sz w:val="22"/>
          <w:szCs w:val="22"/>
        </w:rPr>
        <w:t xml:space="preserve">A. 194　　B. 246　　C. 810　　D. 338</w:t>
      </w:r>
    </w:p>
    <w:p>
      <w:pPr>
        <w:spacing w:after="40" w:line="300"/>
      </w:pPr>
      <w:r>
        <w:rPr>
          <w:rFonts w:ascii="Arial" w:eastAsia="Yu Gothic" w:hAnsi="Arial"/>
          <w:sz w:val="22"/>
          <w:szCs w:val="22"/>
        </w:rPr>
        <w:t xml:space="preserve">(4) Since when have the organizers counted startups and universities?</w:t>
      </w:r>
    </w:p>
    <w:p>
      <w:pPr>
        <w:spacing w:after="100" w:line="300"/>
        <w:ind w:left="360"/>
      </w:pPr>
      <w:r>
        <w:rPr>
          <w:rFonts w:ascii="Arial" w:eastAsia="Yu Gothic" w:hAnsi="Arial"/>
          <w:sz w:val="22"/>
          <w:szCs w:val="22"/>
        </w:rPr>
        <w:t xml:space="preserve">A. 2014　　B. 2026　　C. Last year　　D. The first CEATEC</w:t>
      </w:r>
    </w:p>
    <w:p>
      <w:pPr>
        <w:spacing w:after="40" w:line="300"/>
      </w:pPr>
      <w:r>
        <w:rPr>
          <w:rFonts w:ascii="Arial" w:eastAsia="Yu Gothic" w:hAnsi="Arial"/>
          <w:sz w:val="22"/>
          <w:szCs w:val="22"/>
        </w:rPr>
        <w:t xml:space="preserve">(5) What is this year's theme?</w:t>
      </w:r>
    </w:p>
    <w:p>
      <w:pPr>
        <w:spacing w:after="100" w:line="300"/>
        <w:ind w:left="360"/>
      </w:pPr>
      <w:r>
        <w:rPr>
          <w:rFonts w:ascii="Arial" w:eastAsia="Yu Gothic" w:hAnsi="Arial"/>
          <w:sz w:val="22"/>
          <w:szCs w:val="22"/>
        </w:rPr>
        <w:t xml:space="preserve">A. Robots　　B. Transformation　　C. Space　　D. Games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CEATEC is free to enter if you register in advance.</w:t>
      </w:r>
    </w:p>
    <w:p>
      <w:pPr>
        <w:spacing w:after="100" w:line="300"/>
      </w:pPr>
      <w:r>
        <w:rPr>
          <w:rFonts w:ascii="Arial" w:eastAsia="Yu Gothic" w:hAnsi="Arial"/>
          <w:sz w:val="22"/>
          <w:szCs w:val="22"/>
        </w:rPr>
        <w:t xml:space="preserve">(2) (     ) There are fewer overseas exhibitors than last year.</w:t>
      </w:r>
    </w:p>
    <w:p>
      <w:pPr>
        <w:spacing w:after="100" w:line="300"/>
      </w:pPr>
      <w:r>
        <w:rPr>
          <w:rFonts w:ascii="Arial" w:eastAsia="Yu Gothic" w:hAnsi="Arial"/>
          <w:sz w:val="22"/>
          <w:szCs w:val="22"/>
        </w:rPr>
        <w:t xml:space="preserve">(3) (     ) Companies are showing ways to defend against cyberattacks.</w:t>
      </w:r>
    </w:p>
    <w:p>
      <w:pPr>
        <w:spacing w:after="100" w:line="300"/>
      </w:pPr>
      <w:r>
        <w:rPr>
          <w:rFonts w:ascii="Arial" w:eastAsia="Yu Gothic" w:hAnsi="Arial"/>
          <w:sz w:val="22"/>
          <w:szCs w:val="22"/>
        </w:rPr>
        <w:t xml:space="preserve">(4) (     ) The final number of visitors has already been announced.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chatbots / features / Startups / transformation / cyberattacks / exhibition ]</w:t>
      </w:r>
    </w:p>
    <w:p>
      <w:pPr>
        <w:spacing w:after="100" w:line="300"/>
      </w:pPr>
      <w:r>
        <w:rPr>
          <w:rFonts w:ascii="Arial" w:eastAsia="Yu Gothic" w:hAnsi="Arial"/>
          <w:sz w:val="22"/>
          <w:szCs w:val="22"/>
        </w:rPr>
        <w:t xml:space="preserve">(1) Companies are also displaying ways to defend against _____, which have hit a number of Japanese companies recently.</w:t>
      </w:r>
    </w:p>
    <w:p>
      <w:pPr>
        <w:spacing w:after="100" w:line="300"/>
      </w:pPr>
      <w:r>
        <w:rPr>
          <w:rFonts w:ascii="Arial" w:eastAsia="Yu Gothic" w:hAnsi="Arial"/>
          <w:sz w:val="22"/>
          <w:szCs w:val="22"/>
        </w:rPr>
        <w:t xml:space="preserve">(2) CEATEC, an annual _____ of digital technology, opened at Makuhari Messe in Chiba on October 13.</w:t>
      </w:r>
    </w:p>
    <w:p>
      <w:pPr>
        <w:spacing w:after="100" w:line="300"/>
      </w:pPr>
      <w:r>
        <w:rPr>
          <w:rFonts w:ascii="Arial" w:eastAsia="Yu Gothic" w:hAnsi="Arial"/>
          <w:sz w:val="22"/>
          <w:szCs w:val="22"/>
        </w:rPr>
        <w:t xml:space="preserve">(3) NHK reported that the show _____ a large number of exhibits related to physical AI.</w:t>
      </w:r>
    </w:p>
    <w:p>
      <w:pPr>
        <w:spacing w:after="100" w:line="300"/>
      </w:pPr>
      <w:r>
        <w:rPr>
          <w:rFonts w:ascii="Arial" w:eastAsia="Yu Gothic" w:hAnsi="Arial"/>
          <w:sz w:val="22"/>
          <w:szCs w:val="22"/>
        </w:rPr>
        <w:t xml:space="preserve">(4) Unlike _____, which work with words on a screen, physical AI makes its own decisions and controls robots and other machines in the real world.</w:t>
      </w:r>
    </w:p>
    <w:p>
      <w:pPr>
        <w:spacing w:after="100" w:line="300"/>
      </w:pPr>
      <w:r>
        <w:rPr>
          <w:rFonts w:ascii="Arial" w:eastAsia="Yu Gothic" w:hAnsi="Arial"/>
          <w:sz w:val="22"/>
          <w:szCs w:val="22"/>
        </w:rPr>
        <w:t xml:space="preserve">(5) This year's theme is _____, with a focus on how companies, industries and society are changing.</w:t>
      </w:r>
    </w:p>
    <w:p>
      <w:pPr>
        <w:spacing w:after="100" w:line="300"/>
      </w:pPr>
      <w:r>
        <w:rPr>
          <w:rFonts w:ascii="Arial" w:eastAsia="Yu Gothic" w:hAnsi="Arial"/>
          <w:sz w:val="22"/>
          <w:szCs w:val="22"/>
        </w:rPr>
        <w:t xml:space="preserve">(6) _____, universities and research institutions number 246, the highest figure since the organizers began counting them in 2014.</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are / these, / Of / first-time / 338 / exhibitors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Bizweek / is / The / with / show / Show / together / held / Japan / Mobility / being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events / Both / on / focus / and / technology / digital / mobility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Robots that make their own decisions may do many jobs in the future. Do you think this is a good thing? Why?（自分で判断するロボットが、将来たくさんの仕事をするかもしれません。それはよいことだと思いますか。理由も答えましょう。）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show one invention at CEATEC, what would it be?（CEATECで発明品を1つ展示できるとしたら、何を出しますか。）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cyberattacks  (2) exhibition  (3) features  (4) chatbots  (5) transformation  (6) Startups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Of these, 338 are first-time exhibitors.</w:t>
      </w:r>
    </w:p>
    <w:p>
      <w:pPr>
        <w:spacing w:after="100" w:line="300"/>
        <w:ind w:left="360"/>
      </w:pPr>
      <w:r>
        <w:rPr>
          <w:rFonts w:ascii="Arial" w:eastAsia="Yu Gothic" w:hAnsi="Arial"/>
          <w:sz w:val="22"/>
          <w:szCs w:val="22"/>
        </w:rPr>
        <w:t xml:space="preserve">(2) The show is being held together with Japan Mobility Show Bizweek.</w:t>
      </w:r>
    </w:p>
    <w:p>
      <w:pPr>
        <w:spacing w:after="100" w:line="300"/>
        <w:ind w:left="360"/>
      </w:pPr>
      <w:r>
        <w:rPr>
          <w:rFonts w:ascii="Arial" w:eastAsia="Yu Gothic" w:hAnsi="Arial"/>
          <w:sz w:val="22"/>
          <w:szCs w:val="22"/>
        </w:rPr>
        <w:t xml:space="preserve">(3) Both events focus on digital technology and mobility.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毎年開かれるデジタル技術の展示会CEATECが、10月13日に千葉の幕張メッセで開幕しました。27回目となる4日間のこの催しは10月16日まで開かれ、事前に登録すればだれでも無料で入場できます。主催は電子情報技術産業協会（JEITA）です。</w:t>
      </w:r>
    </w:p>
    <w:p>
      <w:pPr>
        <w:spacing w:after="100" w:line="340"/>
      </w:pPr>
      <w:r>
        <w:rPr>
          <w:rFonts w:ascii="Arial" w:eastAsia="Yu Gothic" w:hAnsi="Arial"/>
          <w:sz w:val="22"/>
          <w:szCs w:val="22"/>
        </w:rPr>
        <w:t xml:space="preserve">2  NHKによると、今回はフィジカルAIに関する展示が数多く見られます。画面上の言葉でやりとりするチャットボットとちがい、フィジカルAIは自分で判断して、現実の世界でロボットなどの機械を動かします。企業は、最近日本の会社でも被害が相次いでいるサイバー攻撃への対策も展示しています。</w:t>
      </w:r>
    </w:p>
    <w:p>
      <w:pPr>
        <w:spacing w:after="100" w:line="340"/>
      </w:pPr>
      <w:r>
        <w:rPr>
          <w:rFonts w:ascii="Arial" w:eastAsia="Yu Gothic" w:hAnsi="Arial"/>
          <w:sz w:val="22"/>
          <w:szCs w:val="22"/>
        </w:rPr>
        <w:t xml:space="preserve">3  主催者によると、参加しているのは821の会社や団体で、去年の810から増えました。そのうち338は、初めての出展です。スタートアップ、大学、研究機関は246で、主催者が2014年に数え始めてから最も多くなりました。海外からは31の国と地域から194が出展しており、去年の29か国・地域、156から増えました。</w:t>
      </w:r>
    </w:p>
    <w:p>
      <w:pPr>
        <w:spacing w:after="100" w:line="340"/>
      </w:pPr>
      <w:r>
        <w:rPr>
          <w:rFonts w:ascii="Arial" w:eastAsia="Yu Gothic" w:hAnsi="Arial"/>
          <w:sz w:val="22"/>
          <w:szCs w:val="22"/>
        </w:rPr>
        <w:t xml:space="preserve">4  今年のテーマは「変革」で、会社や産業、社会がどう変わっていくかに焦点を当てています。CEATECは「ジャパンモビリティショー ビズウィーク」といっしょに開かれています。どちらもデジタル技術と移動手段（モビリティ）に力を入れています。会場には「CEATEC for Students」という学生向けエリアがあり、200を超える講演なども開かれます。主催者は11万人以上の来場をめざしていて、最終的な人数は終了後に発表します。</w:t>
      </w:r>
    </w:p>
    <w:p>
      <w:pPr>
        <w:pBdr>
          <w:bottom w:val="single" w:color="0B7CC1" w:sz="8" w:space="2"/>
        </w:pBdr>
        <w:spacing w:after="120" w:before="260"/>
      </w:pPr>
      <w:r>
        <w:rPr>
          <w:rFonts w:ascii="Arial" w:eastAsia="Yu Gothic" w:hAnsi="Arial"/>
          <w:b/>
          <w:bCs/>
          <w:color w:val="0B7CC1"/>
          <w:sz w:val="24"/>
          <w:szCs w:val="24"/>
        </w:rPr>
        <w:t xml:space="preserve">文法ポイント：非制限用法の関係代名詞（, which ...）</w:t>
      </w:r>
    </w:p>
    <w:p>
      <w:pPr>
        <w:spacing w:after="100" w:line="300"/>
      </w:pPr>
      <w:r>
        <w:rPr>
          <w:rFonts w:ascii="Arial" w:eastAsia="Yu Gothic" w:hAnsi="Arial"/>
          <w:sz w:val="22"/>
          <w:szCs w:val="22"/>
        </w:rPr>
        <w:t xml:space="preserve">コンマ + which で、前の名詞に説明を足す。本文の Unlike chatbots, which work with words on a screen, ... は「チャットボットは画面上の言葉でやりとりするものだが、それとちがって」という意味。</w:t>
      </w:r>
    </w:p>
    <w:p>
      <w:pPr>
        <w:spacing w:after="100" w:line="300"/>
        <w:ind w:left="360"/>
      </w:pPr>
      <w:r>
        <w:rPr>
          <w:rFonts w:ascii="Arial" w:eastAsia="Yu Gothic" w:hAnsi="Arial"/>
          <w:sz w:val="22"/>
          <w:szCs w:val="22"/>
        </w:rPr>
        <w:t xml:space="preserve">I like this song, which my father often sings.（私はこの歌が好きで、父がよく歌っている。）</w:t>
      </w:r>
    </w:p>
    <w:p>
      <w:pPr>
        <w:spacing w:after="100" w:line="300"/>
        <w:ind w:left="360"/>
      </w:pPr>
      <w:r>
        <w:rPr>
          <w:rFonts w:ascii="Arial" w:eastAsia="Yu Gothic" w:hAnsi="Arial"/>
          <w:sz w:val="22"/>
          <w:szCs w:val="22"/>
        </w:rPr>
        <w:t xml:space="preserve">We went to Nara, which is famous for its deer.（私たちは奈良に行った。奈良はシカで有名だ。）</w:t>
      </w:r>
    </w:p>
    <w:p>
      <w:pPr>
        <w:spacing w:after="0" w:line="300"/>
      </w:pPr>
      <w:r>
        <w:rPr>
          <w:rFonts w:ascii="Arial" w:eastAsia="Yu Gothic" w:hAnsi="Arial"/>
          <w:color w:val="666666"/>
          <w:sz w:val="16"/>
          <w:szCs w:val="16"/>
        </w:rPr>
        <w:t xml:space="preserve">出典：CEATEC（JEITA）、NHK、The Japan Times（Jiji）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CEATEC開幕！ロボットを動かす「フィジカルAI」が続々と登場（高校生版ワークシート）</dc:title>
  <dc:creator>時事英語ジュニア</dc:creator>
  <cp:lastModifiedBy>Un-named</cp:lastModifiedBy>
  <cp:revision>1</cp:revision>
  <dcterms:created xsi:type="dcterms:W3CDTF">2026-10-14T20:15:56.191Z</dcterms:created>
  <dcterms:modified xsi:type="dcterms:W3CDTF">2026-10-14T20:15:56.191Z</dcterms:modified>
</cp:coreProperties>
</file>

<file path=docProps/custom.xml><?xml version="1.0" encoding="utf-8"?>
<Properties xmlns="http://schemas.openxmlformats.org/officeDocument/2006/custom-properties" xmlns:vt="http://schemas.openxmlformats.org/officeDocument/2006/docPropsVTypes"/>
</file>