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二条城に二重価格　京都市民は1000円、市外の人は2000円にする案</w:t>
      </w:r>
    </w:p>
    <w:p>
      <w:pPr>
        <w:spacing w:after="200" w:line="300"/>
      </w:pPr>
      <w:r>
        <w:rPr>
          <w:rFonts w:ascii="Arial" w:eastAsia="Yu Gothic" w:hAnsi="Arial"/>
          <w:b/>
          <w:bCs/>
          <w:color w:val="0B7CC1"/>
          <w:sz w:val="26"/>
          <w:szCs w:val="26"/>
        </w:rPr>
        <w:t xml:space="preserve">Kyoto Proposes Dual Pricing for Nijo Castle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Kyoto plans to make visitors from outside the city pay more than residents to enter Nijo Castle, a UNESCO World Heritage site run by the city. Mayor Koji Matsui announced the proposal to the city assembly during a plenary session on October 1.</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Adults currently pay 1,300 yen for a ticket that covers the castle grounds and the Ninomaru Palace, a National Treasure. The grounds also include the Ninomaru Garden, which the government has named a Special Place of Scenic Beauty. Under the proposal, the fee would fall by 300 yen to 1,000 yen for Kyoto residents. For people from outside the city, it would rise by 700 yen to 2,000 yen.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city said the extra income would be used to preserve and repair the castle's buildings. Charging different prices to different groups of people for the same service is known as dual pricing. Here, the line would be drawn by where a visitor lives, not by nationality.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city plans to submit a revised ordinance to the assembly in November. If it is approved, the new fees are expected to take effect in fiscal 2027.</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Kyoto already offers some local discounts at the castle. Elementary and junior high school students who live or go to school in the city can enter for free. Residents aged 70 or older are also admitted free. City residents can buy an annual pass for 2,600 yen.</w:t>
      </w:r>
    </w:p>
    <w:p>
      <w:pPr>
        <w:spacing w:after="120" w:line="300"/>
      </w:pPr>
      <w:r>
        <w:rPr>
          <w:rFonts w:ascii="Arial" w:eastAsia="Yu Gothic" w:hAnsi="Arial"/>
          <w:color w:val="555555"/>
          <w:sz w:val="18"/>
          <w:szCs w:val="18"/>
        </w:rPr>
        <w:t xml:space="preserve">音声・ゲーム：https://www.haradaeigo.com/jijieigo-junior/news/2026-10-01-kyoto-nijo-castle-dual-pricing/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residents（B1）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住民　people who live in a certain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told people about something officially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plenary session（B1）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本会議　a meeting that all members of a group attend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National Treasure（A2）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国宝　a very important object or building the country protects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proposal（B1）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案、提案　a plan or idea that people are asked to accept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preserve（B1）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保存する　to keep something in good condition for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nationality（A1）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国籍　the country a person officially belongs to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ordinance（外）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条例　a rule made by a city or town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take effect（A2）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効力を持つ、始まる　to start being used officially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admitted（A2）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入場を認められた　allowed to enter a place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mayor announce the proposal?</w:t>
      </w:r>
    </w:p>
    <w:p>
      <w:pPr>
        <w:spacing w:after="100" w:line="300"/>
        <w:ind w:left="360"/>
      </w:pPr>
      <w:r>
        <w:rPr>
          <w:rFonts w:ascii="Arial" w:eastAsia="Yu Gothic" w:hAnsi="Arial"/>
          <w:sz w:val="22"/>
          <w:szCs w:val="22"/>
        </w:rPr>
        <w:t xml:space="preserve">A. At a press event in Tokyo　　B. At a plenary session of the city assembly　　C. On social media　　D. At the castle gate</w:t>
      </w:r>
    </w:p>
    <w:p>
      <w:pPr>
        <w:spacing w:after="40" w:line="300"/>
      </w:pPr>
      <w:r>
        <w:rPr>
          <w:rFonts w:ascii="Arial" w:eastAsia="Yu Gothic" w:hAnsi="Arial"/>
          <w:sz w:val="22"/>
          <w:szCs w:val="22"/>
        </w:rPr>
        <w:t xml:space="preserve">(2) By how much would the fee rise for people from outside the city?</w:t>
      </w:r>
    </w:p>
    <w:p>
      <w:pPr>
        <w:spacing w:after="100" w:line="300"/>
        <w:ind w:left="360"/>
      </w:pPr>
      <w:r>
        <w:rPr>
          <w:rFonts w:ascii="Arial" w:eastAsia="Yu Gothic" w:hAnsi="Arial"/>
          <w:sz w:val="22"/>
          <w:szCs w:val="22"/>
        </w:rPr>
        <w:t xml:space="preserve">A. 300 yen　　B. 1,300 yen　　C. 2,600 yen　　D. 700 yen</w:t>
      </w:r>
    </w:p>
    <w:p>
      <w:pPr>
        <w:spacing w:after="40" w:line="300"/>
      </w:pPr>
      <w:r>
        <w:rPr>
          <w:rFonts w:ascii="Arial" w:eastAsia="Yu Gothic" w:hAnsi="Arial"/>
          <w:sz w:val="22"/>
          <w:szCs w:val="22"/>
        </w:rPr>
        <w:t xml:space="preserve">(3) How would the city use the extra income?</w:t>
      </w:r>
    </w:p>
    <w:p>
      <w:pPr>
        <w:spacing w:after="100" w:line="300"/>
        <w:ind w:left="360"/>
      </w:pPr>
      <w:r>
        <w:rPr>
          <w:rFonts w:ascii="Arial" w:eastAsia="Yu Gothic" w:hAnsi="Arial"/>
          <w:sz w:val="22"/>
          <w:szCs w:val="22"/>
        </w:rPr>
        <w:t xml:space="preserve">A. To preserve and repair the castle's buildings　　B. To build hotels　　C. To lower bus fares　　D. To pay for a festival abroad</w:t>
      </w:r>
    </w:p>
    <w:p>
      <w:pPr>
        <w:spacing w:after="40" w:line="300"/>
      </w:pPr>
      <w:r>
        <w:rPr>
          <w:rFonts w:ascii="Arial" w:eastAsia="Yu Gothic" w:hAnsi="Arial"/>
          <w:sz w:val="22"/>
          <w:szCs w:val="22"/>
        </w:rPr>
        <w:t xml:space="preserve">(4) What would decide the price under the plan?</w:t>
      </w:r>
    </w:p>
    <w:p>
      <w:pPr>
        <w:spacing w:after="100" w:line="300"/>
        <w:ind w:left="360"/>
      </w:pPr>
      <w:r>
        <w:rPr>
          <w:rFonts w:ascii="Arial" w:eastAsia="Yu Gothic" w:hAnsi="Arial"/>
          <w:sz w:val="22"/>
          <w:szCs w:val="22"/>
        </w:rPr>
        <w:t xml:space="preserve">A. A visitor's age only　　B. A visitor's nationality　　C. Where a visitor lives　　D. The day of the week</w:t>
      </w:r>
    </w:p>
    <w:p>
      <w:pPr>
        <w:spacing w:after="40" w:line="300"/>
      </w:pPr>
      <w:r>
        <w:rPr>
          <w:rFonts w:ascii="Arial" w:eastAsia="Yu Gothic" w:hAnsi="Arial"/>
          <w:sz w:val="22"/>
          <w:szCs w:val="22"/>
        </w:rPr>
        <w:t xml:space="preserve">(5) Who can already enter the castle for free?</w:t>
      </w:r>
    </w:p>
    <w:p>
      <w:pPr>
        <w:spacing w:after="100" w:line="300"/>
        <w:ind w:left="360"/>
      </w:pPr>
      <w:r>
        <w:rPr>
          <w:rFonts w:ascii="Arial" w:eastAsia="Yu Gothic" w:hAnsi="Arial"/>
          <w:sz w:val="22"/>
          <w:szCs w:val="22"/>
        </w:rPr>
        <w:t xml:space="preserve">A. All tourists　　B. Residents aged 70 or older　　C. Everyone on weekends　　D. High school students from other cities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Ninomaru Palace is a National Treasure.</w:t>
      </w:r>
    </w:p>
    <w:p>
      <w:pPr>
        <w:spacing w:after="100" w:line="300"/>
      </w:pPr>
      <w:r>
        <w:rPr>
          <w:rFonts w:ascii="Arial" w:eastAsia="Yu Gothic" w:hAnsi="Arial"/>
          <w:sz w:val="22"/>
          <w:szCs w:val="22"/>
        </w:rPr>
        <w:t xml:space="preserve">(2) (     ) Kyoto residents would pay more than they do now.</w:t>
      </w:r>
    </w:p>
    <w:p>
      <w:pPr>
        <w:spacing w:after="100" w:line="300"/>
      </w:pPr>
      <w:r>
        <w:rPr>
          <w:rFonts w:ascii="Arial" w:eastAsia="Yu Gothic" w:hAnsi="Arial"/>
          <w:sz w:val="22"/>
          <w:szCs w:val="22"/>
        </w:rPr>
        <w:t xml:space="preserve">(3) (     ) The new fees are expected to start in fiscal 2027 if approved.</w:t>
      </w:r>
    </w:p>
    <w:p>
      <w:pPr>
        <w:spacing w:after="100" w:line="300"/>
      </w:pPr>
      <w:r>
        <w:rPr>
          <w:rFonts w:ascii="Arial" w:eastAsia="Yu Gothic" w:hAnsi="Arial"/>
          <w:sz w:val="22"/>
          <w:szCs w:val="22"/>
        </w:rPr>
        <w:t xml:space="preserve">(4) (     ) An annual pass for city residents costs 1,300 yen.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residents / ordinance / proposal / preserve / announced / nationality ]</w:t>
      </w:r>
    </w:p>
    <w:p>
      <w:pPr>
        <w:spacing w:after="100" w:line="300"/>
      </w:pPr>
      <w:r>
        <w:rPr>
          <w:rFonts w:ascii="Arial" w:eastAsia="Yu Gothic" w:hAnsi="Arial"/>
          <w:sz w:val="22"/>
          <w:szCs w:val="22"/>
        </w:rPr>
        <w:t xml:space="preserve">(1) Here, the line would be drawn by where a visitor lives, not by _____.</w:t>
      </w:r>
    </w:p>
    <w:p>
      <w:pPr>
        <w:spacing w:after="100" w:line="300"/>
      </w:pPr>
      <w:r>
        <w:rPr>
          <w:rFonts w:ascii="Arial" w:eastAsia="Yu Gothic" w:hAnsi="Arial"/>
          <w:sz w:val="22"/>
          <w:szCs w:val="22"/>
        </w:rPr>
        <w:t xml:space="preserve">(2) The city plans to submit a revised _____ to the assembly in November.</w:t>
      </w:r>
    </w:p>
    <w:p>
      <w:pPr>
        <w:spacing w:after="100" w:line="300"/>
      </w:pPr>
      <w:r>
        <w:rPr>
          <w:rFonts w:ascii="Arial" w:eastAsia="Yu Gothic" w:hAnsi="Arial"/>
          <w:sz w:val="22"/>
          <w:szCs w:val="22"/>
        </w:rPr>
        <w:t xml:space="preserve">(3) Kyoto plans to make visitors from outside the city pay more than _____ to enter Nijo Castle, a UNESCO World Heritage site run by the city.</w:t>
      </w:r>
    </w:p>
    <w:p>
      <w:pPr>
        <w:spacing w:after="100" w:line="300"/>
      </w:pPr>
      <w:r>
        <w:rPr>
          <w:rFonts w:ascii="Arial" w:eastAsia="Yu Gothic" w:hAnsi="Arial"/>
          <w:sz w:val="22"/>
          <w:szCs w:val="22"/>
        </w:rPr>
        <w:t xml:space="preserve">(4) The city said the extra income would be used to _____ and repair the castle's buildings.</w:t>
      </w:r>
    </w:p>
    <w:p>
      <w:pPr>
        <w:spacing w:after="100" w:line="300"/>
      </w:pPr>
      <w:r>
        <w:rPr>
          <w:rFonts w:ascii="Arial" w:eastAsia="Yu Gothic" w:hAnsi="Arial"/>
          <w:sz w:val="22"/>
          <w:szCs w:val="22"/>
        </w:rPr>
        <w:t xml:space="preserve">(5) Under the _____, the fee would fall by 300 yen to 1,000 yen for Kyoto residents.</w:t>
      </w:r>
    </w:p>
    <w:p>
      <w:pPr>
        <w:spacing w:after="100" w:line="300"/>
      </w:pPr>
      <w:r>
        <w:rPr>
          <w:rFonts w:ascii="Arial" w:eastAsia="Yu Gothic" w:hAnsi="Arial"/>
          <w:sz w:val="22"/>
          <w:szCs w:val="22"/>
        </w:rPr>
        <w:t xml:space="preserve">(6) Mayor Koji Matsui _____ the proposal to the city assembly during a plenary session on October 1.</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already / offers / some / Kyoto / local / discounts / at / castle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or / also / Residents / are / older / admitted / aged / free / 70 )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buy / can / 2,600 / annual / residents / yen / an / for / pass / City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say tourists should pay more to help protect historic sites. Do you agree? Give reasons.（歴史的な場所を守るため、観光客がもっとはらうべきだという意見があります。賛成ですか？理由を述べよう。）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your town had a famous site, how would you set the entry fee?（もしあなたの町に有名な観光地があったら、入場料をどう決めますか？）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nationality  (2) ordinance  (3) residents  (4) preserve  (5) proposal  (6) announced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Kyoto already offers some local discounts at the castle.</w:t>
      </w:r>
    </w:p>
    <w:p>
      <w:pPr>
        <w:spacing w:after="100" w:line="300"/>
        <w:ind w:left="360"/>
      </w:pPr>
      <w:r>
        <w:rPr>
          <w:rFonts w:ascii="Arial" w:eastAsia="Yu Gothic" w:hAnsi="Arial"/>
          <w:sz w:val="22"/>
          <w:szCs w:val="22"/>
        </w:rPr>
        <w:t xml:space="preserve">(2) Residents aged 70 or older are also admitted free.</w:t>
      </w:r>
    </w:p>
    <w:p>
      <w:pPr>
        <w:spacing w:after="100" w:line="300"/>
        <w:ind w:left="360"/>
      </w:pPr>
      <w:r>
        <w:rPr>
          <w:rFonts w:ascii="Arial" w:eastAsia="Yu Gothic" w:hAnsi="Arial"/>
          <w:sz w:val="22"/>
          <w:szCs w:val="22"/>
        </w:rPr>
        <w:t xml:space="preserve">(3) City residents can buy an annual pass for 2,600 yen.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京都市は、市が管理する世界遺産・二条城の入城料について、市外からの人が市民より多くはらうしくみにする計画です。松井孝治市長が10月1日、市議会の本会議でこの案を発表しました。</w:t>
      </w:r>
    </w:p>
    <w:p>
      <w:pPr>
        <w:spacing w:after="100" w:line="340"/>
      </w:pPr>
      <w:r>
        <w:rPr>
          <w:rFonts w:ascii="Arial" w:eastAsia="Yu Gothic" w:hAnsi="Arial"/>
          <w:sz w:val="22"/>
          <w:szCs w:val="22"/>
        </w:rPr>
        <w:t xml:space="preserve">2  現在、大人は城の敷地と国宝の二の丸御殿をセットで見る券に1300円をはらっています。敷地には、国の特別名勝に指定された二の丸庭園もあります。案では、京都市民の料金は300円下がって1000円になります。市外の人は700円上がって2000円になります。</w:t>
      </w:r>
    </w:p>
    <w:p>
      <w:pPr>
        <w:spacing w:after="100" w:line="340"/>
      </w:pPr>
      <w:r>
        <w:rPr>
          <w:rFonts w:ascii="Arial" w:eastAsia="Yu Gothic" w:hAnsi="Arial"/>
          <w:sz w:val="22"/>
          <w:szCs w:val="22"/>
        </w:rPr>
        <w:t xml:space="preserve">3  市は、増えた収入を城の建物の保存や修理に使うとしています。同じサービスに対して、人のグループごとに違う料金をとることは「二重価格」と呼ばれます。今回の案では、国籍ではなく、どこに住んでいるかで線を引くことになります。</w:t>
      </w:r>
    </w:p>
    <w:p>
      <w:pPr>
        <w:spacing w:after="100" w:line="340"/>
      </w:pPr>
      <w:r>
        <w:rPr>
          <w:rFonts w:ascii="Arial" w:eastAsia="Yu Gothic" w:hAnsi="Arial"/>
          <w:sz w:val="22"/>
          <w:szCs w:val="22"/>
        </w:rPr>
        <w:t xml:space="preserve">4  市は11月に、条例の改正案を市議会に出す予定です。認められれば、新しい料金は2027年度から始まる見通しです。</w:t>
      </w:r>
    </w:p>
    <w:p>
      <w:pPr>
        <w:spacing w:after="100" w:line="340"/>
      </w:pPr>
      <w:r>
        <w:rPr>
          <w:rFonts w:ascii="Arial" w:eastAsia="Yu Gothic" w:hAnsi="Arial"/>
          <w:sz w:val="22"/>
          <w:szCs w:val="22"/>
        </w:rPr>
        <w:t xml:space="preserve">5  京都市はいまでも、二条城で地元向けの割引を設けています。市内に住んでいるか、市内の学校に通う小中学生は無料で入れます。70歳以上の市民も無料です。市民は2600円で1年間使えるパスポートを買うこともできます。</w:t>
      </w:r>
    </w:p>
    <w:p>
      <w:pPr>
        <w:pBdr>
          <w:bottom w:val="single" w:color="0B7CC1" w:sz="8" w:space="2"/>
        </w:pBdr>
        <w:spacing w:after="120" w:before="260"/>
      </w:pPr>
      <w:r>
        <w:rPr>
          <w:rFonts w:ascii="Arial" w:eastAsia="Yu Gothic" w:hAnsi="Arial"/>
          <w:b/>
          <w:bCs/>
          <w:color w:val="0B7CC1"/>
          <w:sz w:val="24"/>
          <w:szCs w:val="24"/>
        </w:rPr>
        <w:t xml:space="preserve">文法ポイント：受け身 + 不定詞（be expected to ～）</w:t>
      </w:r>
    </w:p>
    <w:p>
      <w:pPr>
        <w:spacing w:after="100" w:line="300"/>
      </w:pPr>
      <w:r>
        <w:rPr>
          <w:rFonts w:ascii="Arial" w:eastAsia="Yu Gothic" w:hAnsi="Arial"/>
          <w:sz w:val="22"/>
          <w:szCs w:val="22"/>
        </w:rPr>
        <w:t xml:space="preserve">「～すると見こまれている」を表す。本文の the new fees are expected to take effect in fiscal 2027 は「新しい料金は2027年度から始まる見通しだ」という意味。ニュースで予定や予想を伝えるときによく使う。</w:t>
      </w:r>
    </w:p>
    <w:p>
      <w:pPr>
        <w:spacing w:after="100" w:line="300"/>
        <w:ind w:left="360"/>
      </w:pPr>
      <w:r>
        <w:rPr>
          <w:rFonts w:ascii="Arial" w:eastAsia="Yu Gothic" w:hAnsi="Arial"/>
          <w:sz w:val="22"/>
          <w:szCs w:val="22"/>
        </w:rPr>
        <w:t xml:space="preserve">The new station is expected to open next spring.（新しい駅は来年の春に開業する見通しだ。）</w:t>
      </w:r>
    </w:p>
    <w:p>
      <w:pPr>
        <w:spacing w:after="100" w:line="300"/>
        <w:ind w:left="360"/>
      </w:pPr>
      <w:r>
        <w:rPr>
          <w:rFonts w:ascii="Arial" w:eastAsia="Yu Gothic" w:hAnsi="Arial"/>
          <w:sz w:val="22"/>
          <w:szCs w:val="22"/>
        </w:rPr>
        <w:t xml:space="preserve">It is expected to rain tomorrow.（明日は雨が降ると予想されている。）</w:t>
      </w:r>
    </w:p>
    <w:p>
      <w:pPr>
        <w:spacing w:after="0" w:line="300"/>
      </w:pPr>
      <w:r>
        <w:rPr>
          <w:rFonts w:ascii="Arial" w:eastAsia="Yu Gothic" w:hAnsi="Arial"/>
          <w:color w:val="666666"/>
          <w:sz w:val="16"/>
          <w:szCs w:val="16"/>
        </w:rPr>
        <w:t xml:space="preserve">出典：The Japan Times、Jiji Press（Nippon.com）、元離宮二条城（京都市）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二条城に二重価格　京都市民は1000円、市外の人は2000円にする案（高校生版ワークシート）</dc:title>
  <dc:creator>時事英語ジュニア</dc:creator>
  <cp:lastModifiedBy>Un-named</cp:lastModifiedBy>
  <cp:revision>1</cp:revision>
  <dcterms:created xsi:type="dcterms:W3CDTF">2026-10-14T20:15:57.544Z</dcterms:created>
  <dcterms:modified xsi:type="dcterms:W3CDTF">2026-10-14T20:15:57.544Z</dcterms:modified>
</cp:coreProperties>
</file>

<file path=docProps/custom.xml><?xml version="1.0" encoding="utf-8"?>
<Properties xmlns="http://schemas.openxmlformats.org/officeDocument/2006/custom-properties" xmlns:vt="http://schemas.openxmlformats.org/officeDocument/2006/docPropsVTypes"/>
</file>