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PISA2025で日本がOECD加盟国1位　読解・数学・科学の3分野で初の首位</w:t>
      </w:r>
    </w:p>
    <w:p>
      <w:pPr>
        <w:spacing w:after="200" w:line="300"/>
      </w:pPr>
      <w:r>
        <w:rPr>
          <w:rFonts w:ascii="Arial" w:eastAsia="Yu Gothic" w:hAnsi="Arial"/>
          <w:b/>
          <w:bCs/>
          <w:color w:val="0B7CC1"/>
          <w:sz w:val="26"/>
          <w:szCs w:val="26"/>
        </w:rPr>
        <w:t xml:space="preserve">Japan Leads OECD in PISA 2025 as Global Scores Slide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Organisation for Economic Co-operation and Development released the results of its 2025 Programme for International Student Assessment, or PISA, on September 8. Japanese 15-year-olds ranked first among the OECD's 38 member countries in reading, mathematics and science. It is the first time Japan has topped the OECD in all three subjects since the test began in 2000.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PISA is run by the OECD every three years. The test does not focus on memorized facts. Instead, it checks whether students can put their knowledge to work on real-world problems. More than 760,000 teenagers took the latest test in 2025. In Japan, the participants were first-year high school students. Along with the test, students answer a questionnaire about their learning and daily lives.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When all participating countries and regions are included, Japan placed fourth in reading and fifth in both math and science. The OECD is made up mainly of wealthy countries, but many other countries and regions also take part in PISA. Some education systems outside the OECD, mainly in Asia, scored higher.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Japan's top OECD position came as average scores across developed countries continued to fall. In those countries, average results in all three subjects dropped to their lowest level in the history of the test.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assessment also asked students about their use of technology. Japanese students reported using generative AI for their studies less often than students in most other OECD countries.</w:t>
      </w:r>
    </w:p>
    <w:p>
      <w:pPr>
        <w:spacing w:after="120" w:line="300"/>
      </w:pPr>
      <w:r>
        <w:rPr>
          <w:rFonts w:ascii="Arial" w:eastAsia="Yu Gothic" w:hAnsi="Arial"/>
          <w:color w:val="555555"/>
          <w:sz w:val="18"/>
          <w:szCs w:val="18"/>
        </w:rPr>
        <w:t xml:space="preserve">音声・ゲーム：https://www.haradaeigo.com/jijieigo-junior/news/2026-09-08-pisa-2025-japan-tops-oecd/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（順位が）～位になった　had a certain place in a list of results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assessment（B2）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評価、調査　a test to measure how good someone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memorized（B1）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暗記した　learned something so you can remember it exactly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knowledge（A2）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知識　the information you have learned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placed（A1）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（～位に）入った　finished in a certain position in a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developed countries（A2）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先進国　rich nations with many industries and services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地域　a large area of a country or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generative AI（外）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生成AI　computer programs that make new text or pictures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focus 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～に重点を置く　to give most of your attention to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were the PISA 2025 results released?</w:t>
      </w:r>
    </w:p>
    <w:p>
      <w:pPr>
        <w:spacing w:after="100" w:line="300"/>
        <w:ind w:left="360"/>
      </w:pPr>
      <w:r>
        <w:rPr>
          <w:rFonts w:ascii="Arial" w:eastAsia="Yu Gothic" w:hAnsi="Arial"/>
          <w:sz w:val="22"/>
          <w:szCs w:val="22"/>
        </w:rPr>
        <w:t xml:space="preserve">A. September 8　　B. October 1　　C. December 5　　D. April 1</w:t>
      </w:r>
    </w:p>
    <w:p>
      <w:pPr>
        <w:spacing w:after="40" w:line="300"/>
      </w:pPr>
      <w:r>
        <w:rPr>
          <w:rFonts w:ascii="Arial" w:eastAsia="Yu Gothic" w:hAnsi="Arial"/>
          <w:sz w:val="22"/>
          <w:szCs w:val="22"/>
        </w:rPr>
        <w:t xml:space="preserve">(2) What does PISA mainly check?</w:t>
      </w:r>
    </w:p>
    <w:p>
      <w:pPr>
        <w:spacing w:after="100" w:line="300"/>
        <w:ind w:left="360"/>
      </w:pPr>
      <w:r>
        <w:rPr>
          <w:rFonts w:ascii="Arial" w:eastAsia="Yu Gothic" w:hAnsi="Arial"/>
          <w:sz w:val="22"/>
          <w:szCs w:val="22"/>
        </w:rPr>
        <w:t xml:space="preserve">A. How fast students can run　　B. How many facts students have memorized　　C. Whether students can put their knowledge to work on real-world problems　　D. How long students sleep</w:t>
      </w:r>
    </w:p>
    <w:p>
      <w:pPr>
        <w:spacing w:after="40" w:line="300"/>
      </w:pPr>
      <w:r>
        <w:rPr>
          <w:rFonts w:ascii="Arial" w:eastAsia="Yu Gothic" w:hAnsi="Arial"/>
          <w:sz w:val="22"/>
          <w:szCs w:val="22"/>
        </w:rPr>
        <w:t xml:space="preserve">(3) Where did Japan place in reading among all participants?</w:t>
      </w:r>
    </w:p>
    <w:p>
      <w:pPr>
        <w:spacing w:after="100" w:line="300"/>
        <w:ind w:left="360"/>
      </w:pPr>
      <w:r>
        <w:rPr>
          <w:rFonts w:ascii="Arial" w:eastAsia="Yu Gothic" w:hAnsi="Arial"/>
          <w:sz w:val="22"/>
          <w:szCs w:val="22"/>
        </w:rPr>
        <w:t xml:space="preserve">A. First　　B. Third　　C. Fifth　　D. Fourth</w:t>
      </w:r>
    </w:p>
    <w:p>
      <w:pPr>
        <w:spacing w:after="40" w:line="300"/>
      </w:pPr>
      <w:r>
        <w:rPr>
          <w:rFonts w:ascii="Arial" w:eastAsia="Yu Gothic" w:hAnsi="Arial"/>
          <w:sz w:val="22"/>
          <w:szCs w:val="22"/>
        </w:rPr>
        <w:t xml:space="preserve">(4) What happened to average scores in developed countries?</w:t>
      </w:r>
    </w:p>
    <w:p>
      <w:pPr>
        <w:spacing w:after="100" w:line="300"/>
        <w:ind w:left="360"/>
      </w:pPr>
      <w:r>
        <w:rPr>
          <w:rFonts w:ascii="Arial" w:eastAsia="Yu Gothic" w:hAnsi="Arial"/>
          <w:sz w:val="22"/>
          <w:szCs w:val="22"/>
        </w:rPr>
        <w:t xml:space="preserve">A. They hit their lowest level in the test's history.　　B. They hit a record high.　　C. They did not change.　　D. They were not published.</w:t>
      </w:r>
    </w:p>
    <w:p>
      <w:pPr>
        <w:spacing w:after="40" w:line="300"/>
      </w:pPr>
      <w:r>
        <w:rPr>
          <w:rFonts w:ascii="Arial" w:eastAsia="Yu Gothic" w:hAnsi="Arial"/>
          <w:sz w:val="22"/>
          <w:szCs w:val="22"/>
        </w:rPr>
        <w:t xml:space="preserve">(5) How often did Japanese students use generative AI for study?</w:t>
      </w:r>
    </w:p>
    <w:p>
      <w:pPr>
        <w:spacing w:after="100" w:line="300"/>
        <w:ind w:left="360"/>
      </w:pPr>
      <w:r>
        <w:rPr>
          <w:rFonts w:ascii="Arial" w:eastAsia="Yu Gothic" w:hAnsi="Arial"/>
          <w:sz w:val="22"/>
          <w:szCs w:val="22"/>
        </w:rPr>
        <w:t xml:space="preserve">A. More often than anyone else　　B. Less often than students in most other OECD countries　　C. Every hour　　D. Never at all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PISA is held every three years.</w:t>
      </w:r>
    </w:p>
    <w:p>
      <w:pPr>
        <w:spacing w:after="100" w:line="300"/>
      </w:pPr>
      <w:r>
        <w:rPr>
          <w:rFonts w:ascii="Arial" w:eastAsia="Yu Gothic" w:hAnsi="Arial"/>
          <w:sz w:val="22"/>
          <w:szCs w:val="22"/>
        </w:rPr>
        <w:t xml:space="preserve">(2) (     ) In Japan, junior high school students took the test.</w:t>
      </w:r>
    </w:p>
    <w:p>
      <w:pPr>
        <w:spacing w:after="100" w:line="300"/>
      </w:pPr>
      <w:r>
        <w:rPr>
          <w:rFonts w:ascii="Arial" w:eastAsia="Yu Gothic" w:hAnsi="Arial"/>
          <w:sz w:val="22"/>
          <w:szCs w:val="22"/>
        </w:rPr>
        <w:t xml:space="preserve">(3) (     ) Some places outside the OECD scored higher than Japan.</w:t>
      </w:r>
    </w:p>
    <w:p>
      <w:pPr>
        <w:spacing w:after="100" w:line="300"/>
      </w:pPr>
      <w:r>
        <w:rPr>
          <w:rFonts w:ascii="Arial" w:eastAsia="Yu Gothic" w:hAnsi="Arial"/>
          <w:sz w:val="22"/>
          <w:szCs w:val="22"/>
        </w:rPr>
        <w:t xml:space="preserve">(4) (     ) Average scores in developed countries went up in all three subjects.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Assessment / ranked / participants / memorized / knowledge / placed ]</w:t>
      </w:r>
    </w:p>
    <w:p>
      <w:pPr>
        <w:spacing w:after="100" w:line="300"/>
      </w:pPr>
      <w:r>
        <w:rPr>
          <w:rFonts w:ascii="Arial" w:eastAsia="Yu Gothic" w:hAnsi="Arial"/>
          <w:sz w:val="22"/>
          <w:szCs w:val="22"/>
        </w:rPr>
        <w:t xml:space="preserve">(1) The Organisation for Economic Co-operation and Development released the results of its 2025 Programme for International Student _____, or PISA, on September 8.</w:t>
      </w:r>
    </w:p>
    <w:p>
      <w:pPr>
        <w:spacing w:after="100" w:line="300"/>
      </w:pPr>
      <w:r>
        <w:rPr>
          <w:rFonts w:ascii="Arial" w:eastAsia="Yu Gothic" w:hAnsi="Arial"/>
          <w:sz w:val="22"/>
          <w:szCs w:val="22"/>
        </w:rPr>
        <w:t xml:space="preserve">(2) The test does not focus on _____ facts.</w:t>
      </w:r>
    </w:p>
    <w:p>
      <w:pPr>
        <w:spacing w:after="100" w:line="300"/>
      </w:pPr>
      <w:r>
        <w:rPr>
          <w:rFonts w:ascii="Arial" w:eastAsia="Yu Gothic" w:hAnsi="Arial"/>
          <w:sz w:val="22"/>
          <w:szCs w:val="22"/>
        </w:rPr>
        <w:t xml:space="preserve">(3) In Japan, the _____ were first-year high school students.</w:t>
      </w:r>
    </w:p>
    <w:p>
      <w:pPr>
        <w:spacing w:after="100" w:line="300"/>
      </w:pPr>
      <w:r>
        <w:rPr>
          <w:rFonts w:ascii="Arial" w:eastAsia="Yu Gothic" w:hAnsi="Arial"/>
          <w:sz w:val="22"/>
          <w:szCs w:val="22"/>
        </w:rPr>
        <w:t xml:space="preserve">(4) Japanese 15-year-olds _____ first among the OECD's 38 member countries in reading, mathematics and science.</w:t>
      </w:r>
    </w:p>
    <w:p>
      <w:pPr>
        <w:spacing w:after="100" w:line="300"/>
      </w:pPr>
      <w:r>
        <w:rPr>
          <w:rFonts w:ascii="Arial" w:eastAsia="Yu Gothic" w:hAnsi="Arial"/>
          <w:sz w:val="22"/>
          <w:szCs w:val="22"/>
        </w:rPr>
        <w:t xml:space="preserve">(5) When all participating countries and regions are included, Japan _____ fourth in reading and fifth in both math and science.</w:t>
      </w:r>
    </w:p>
    <w:p>
      <w:pPr>
        <w:spacing w:after="100" w:line="300"/>
      </w:pPr>
      <w:r>
        <w:rPr>
          <w:rFonts w:ascii="Arial" w:eastAsia="Yu Gothic" w:hAnsi="Arial"/>
          <w:sz w:val="22"/>
          <w:szCs w:val="22"/>
        </w:rPr>
        <w:t xml:space="preserve">(6) Instead, it checks whether students can put their _____ to work on real-world problems.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run / PISA / by / the / OECD / years / three / every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Japan, / school / first-year / participants / students / were / high / In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their / of / use / assessment / The / students / also / about / asked / technology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using AI for homework helps students learn? Explain your opinion.（宿題にAIを使うことは学びに役立つと思いますか？意見を説明しよう。）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PISA tests whether students can use knowledge in real life. What school subject do you think is most useful in real life, and why?（PISAは知識を実生活で使えるかを調べます。実生活でいちばん役立つ教科は何だと思いますか？理由も述べよう。）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A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Assessment  (2) memorized  (3) participants  (4) ranked  (5) placed  (6) knowledge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PISA is run by the OECD every three years.</w:t>
      </w:r>
    </w:p>
    <w:p>
      <w:pPr>
        <w:spacing w:after="100" w:line="300"/>
        <w:ind w:left="360"/>
      </w:pPr>
      <w:r>
        <w:rPr>
          <w:rFonts w:ascii="Arial" w:eastAsia="Yu Gothic" w:hAnsi="Arial"/>
          <w:sz w:val="22"/>
          <w:szCs w:val="22"/>
        </w:rPr>
        <w:t xml:space="preserve">(2) In Japan, the participants were first-year high school students.</w:t>
      </w:r>
    </w:p>
    <w:p>
      <w:pPr>
        <w:spacing w:after="100" w:line="300"/>
        <w:ind w:left="360"/>
      </w:pPr>
      <w:r>
        <w:rPr>
          <w:rFonts w:ascii="Arial" w:eastAsia="Yu Gothic" w:hAnsi="Arial"/>
          <w:sz w:val="22"/>
          <w:szCs w:val="22"/>
        </w:rPr>
        <w:t xml:space="preserve">(3) The assessment also asked students about their use of technology.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経済協力開発機構（OECD）は9月8日、2025年の国際学習到達度調査（PISA）の結果を発表しました。日本の15歳は、OECD加盟38か国の中で、読解力・数学・科学の3分野で1位になりました。日本が3分野そろってOECD加盟国の首位になったのは、2000年に調査が始まって以来初めてです。</w:t>
      </w:r>
    </w:p>
    <w:p>
      <w:pPr>
        <w:spacing w:after="100" w:line="340"/>
      </w:pPr>
      <w:r>
        <w:rPr>
          <w:rFonts w:ascii="Arial" w:eastAsia="Yu Gothic" w:hAnsi="Arial"/>
          <w:sz w:val="22"/>
          <w:szCs w:val="22"/>
        </w:rPr>
        <w:t xml:space="preserve">2  PISAはOECDが3年ごとに行っています。このテストは、暗記した知識を問うものではありません。その代わりに、知識を実際の問題に生かせるかどうかを調べます。最新の調査には、2025年に76万人以上の10代が参加しました。日本で受けたのは高校1年生でした。テストとあわせて、生徒は学び方や毎日の生活についてのアンケートにも答えます。</w:t>
      </w:r>
    </w:p>
    <w:p>
      <w:pPr>
        <w:spacing w:after="100" w:line="340"/>
      </w:pPr>
      <w:r>
        <w:rPr>
          <w:rFonts w:ascii="Arial" w:eastAsia="Yu Gothic" w:hAnsi="Arial"/>
          <w:sz w:val="22"/>
          <w:szCs w:val="22"/>
        </w:rPr>
        <w:t xml:space="preserve">3  OECDに入っていない国・地域もふくめると、日本は読解力で4位、数学と科学ではそれぞれ5位でした。OECDは主に豊かな国々でつくられていますが、PISAにはそれ以外の多くの国や地域も参加しています。主にアジアの、OECD以外のいくつかの国・地域が日本より高い点をとりました。</w:t>
      </w:r>
    </w:p>
    <w:p>
      <w:pPr>
        <w:spacing w:after="100" w:line="340"/>
      </w:pPr>
      <w:r>
        <w:rPr>
          <w:rFonts w:ascii="Arial" w:eastAsia="Yu Gothic" w:hAnsi="Arial"/>
          <w:sz w:val="22"/>
          <w:szCs w:val="22"/>
        </w:rPr>
        <w:t xml:space="preserve">4  日本がOECDで首位になった背景には、先進国全体の平均点が下がり続けていることがあります。これらの国では、3分野すべての平均点が、調査の歴史の中で最も低い水準まで下がりました。</w:t>
      </w:r>
    </w:p>
    <w:p>
      <w:pPr>
        <w:spacing w:after="100" w:line="340"/>
      </w:pPr>
      <w:r>
        <w:rPr>
          <w:rFonts w:ascii="Arial" w:eastAsia="Yu Gothic" w:hAnsi="Arial"/>
          <w:sz w:val="22"/>
          <w:szCs w:val="22"/>
        </w:rPr>
        <w:t xml:space="preserve">5  調査では、生徒のテクノロジーの使い方についても質問しました。日本の生徒が勉強に生成AIを使う頻度は、ほかの多くのOECD加盟国の生徒より低いという結果でした。</w:t>
      </w:r>
    </w:p>
    <w:p>
      <w:pPr>
        <w:pBdr>
          <w:bottom w:val="single" w:color="0B7CC1" w:sz="8" w:space="2"/>
        </w:pBdr>
        <w:spacing w:after="120" w:before="260"/>
      </w:pPr>
      <w:r>
        <w:rPr>
          <w:rFonts w:ascii="Arial" w:eastAsia="Yu Gothic" w:hAnsi="Arial"/>
          <w:b/>
          <w:bCs/>
          <w:color w:val="0B7CC1"/>
          <w:sz w:val="24"/>
          <w:szCs w:val="24"/>
        </w:rPr>
        <w:t xml:space="preserve">文法ポイント：whether ～（～かどうか）</w:t>
      </w:r>
    </w:p>
    <w:p>
      <w:pPr>
        <w:spacing w:after="100" w:line="300"/>
      </w:pPr>
      <w:r>
        <w:rPr>
          <w:rFonts w:ascii="Arial" w:eastAsia="Yu Gothic" w:hAnsi="Arial"/>
          <w:sz w:val="22"/>
          <w:szCs w:val="22"/>
        </w:rPr>
        <w:t xml:space="preserve">whether + 主語 + 動詞で「～かどうか」を表し、文の中で名詞のかたまりとして働く。本文の it checks whether students can put their knowledge to work on real-world problems は「生徒が知識を実際の問題に生かせるかどうかを調べる」という意味。</w:t>
      </w:r>
    </w:p>
    <w:p>
      <w:pPr>
        <w:spacing w:after="100" w:line="300"/>
        <w:ind w:left="360"/>
      </w:pPr>
      <w:r>
        <w:rPr>
          <w:rFonts w:ascii="Arial" w:eastAsia="Yu Gothic" w:hAnsi="Arial"/>
          <w:sz w:val="22"/>
          <w:szCs w:val="22"/>
        </w:rPr>
        <w:t xml:space="preserve">I don't know whether he will come.（彼が来るかどうか、私にはわからない。）</w:t>
      </w:r>
    </w:p>
    <w:p>
      <w:pPr>
        <w:spacing w:after="100" w:line="300"/>
        <w:ind w:left="360"/>
      </w:pPr>
      <w:r>
        <w:rPr>
          <w:rFonts w:ascii="Arial" w:eastAsia="Yu Gothic" w:hAnsi="Arial"/>
          <w:sz w:val="22"/>
          <w:szCs w:val="22"/>
        </w:rPr>
        <w:t xml:space="preserve">The teacher asked whether we had finished the work.（先生は私たちが作業を終えたかどうかたずねた。）</w:t>
      </w:r>
    </w:p>
    <w:p>
      <w:pPr>
        <w:spacing w:after="0" w:line="300"/>
      </w:pPr>
      <w:r>
        <w:rPr>
          <w:rFonts w:ascii="Arial" w:eastAsia="Yu Gothic" w:hAnsi="Arial"/>
          <w:color w:val="666666"/>
          <w:sz w:val="16"/>
          <w:szCs w:val="16"/>
        </w:rPr>
        <w:t xml:space="preserve">出典：The Japan Times、Nippon.com、Associated Press（Kyodo News 転載）、文部科学省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PISA2025で日本がOECD加盟国1位　読解・数学・科学の3分野で初の首位（高校生版ワークシート）</dc:title>
  <dc:creator>時事英語ジュニア</dc:creator>
  <cp:lastModifiedBy>Un-named</cp:lastModifiedBy>
  <cp:revision>1</cp:revision>
  <dcterms:created xsi:type="dcterms:W3CDTF">2026-10-14T20:15:58.288Z</dcterms:created>
  <dcterms:modified xsi:type="dcterms:W3CDTF">2026-10-14T20:15:58.288Z</dcterms:modified>
</cp:coreProperties>
</file>

<file path=docProps/custom.xml><?xml version="1.0" encoding="utf-8"?>
<Properties xmlns="http://schemas.openxmlformats.org/officeDocument/2006/custom-properties" xmlns:vt="http://schemas.openxmlformats.org/officeDocument/2006/docPropsVTypes"/>
</file>