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鬼滅の刃「無限城編」が興行収入400億円突破！歴代2位の大ヒット</w:t>
      </w:r>
    </w:p>
    <w:p>
      <w:pPr>
        <w:spacing w:after="200" w:line="300"/>
      </w:pPr>
      <w:r>
        <w:rPr>
          <w:rFonts w:ascii="Arial" w:eastAsia="Yu Gothic" w:hAnsi="Arial"/>
          <w:b/>
          <w:bCs/>
          <w:color w:val="0B7CC1"/>
          <w:sz w:val="26"/>
          <w:szCs w:val="26"/>
        </w:rPr>
        <w:t xml:space="preserve">Infinity Castle Becomes Second Film to Pass 40 Billion Yen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Demon Slayer: Infinity Castle, Part One passed 40 billion yen at the Japanese box office on March 29, 2026. It became only the second film ever to cross that line in Japan. The first was Demon Slayer: Mugen Train, which opened in October 2020.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Infinity Castle opened in Japanese theaters on July 18, 2025. Its first three days were the biggest opening in Japanese box office history. The film reached 10 billion yen in eight days and 20 billion yen in 23 days. It hit 30 billion yen after 46 days.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40 billion yen mark came 255 days after the film's release. By that date, more than 27.3 million people had seen it in Japan. Mugen Train still holds the top spot, with about 40.8 billion yen. The two Demon Slayer films now hold first and second place in Japan.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film also sold well overseas. It began opening in other countries in August 2025. In November, its distributor, Aniplex, said the movie had earned 106.4 billion yen worldwide. That made it the first Japanese film to pass 100 billion yen around the world. About 89.2 million people had seen it, including viewers in Japan. The film had opened in China two days earlier, on November 14.</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Infinity Castle is the first film in a three-part series. The studio ufotable lists the second chapter as an upcoming project. Most theaters in Japan are set to end their showings of Part One on April 9, 2026.</w:t>
      </w:r>
    </w:p>
    <w:p>
      <w:pPr>
        <w:spacing w:after="120" w:line="300"/>
      </w:pPr>
      <w:r>
        <w:rPr>
          <w:rFonts w:ascii="Arial" w:eastAsia="Yu Gothic" w:hAnsi="Arial"/>
          <w:color w:val="555555"/>
          <w:sz w:val="18"/>
          <w:szCs w:val="18"/>
        </w:rPr>
        <w:t xml:space="preserve">音声・ゲーム：https://www.haradaeigo.com/jijieigo-junior/news/2026-03-30-demon-slayer-infinity-castle-record/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box office（A1）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興行収入、チケット売り場　the money a movie makes from ticket sales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cross（A2）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越える、渡る　to go over a line or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公開初週の成績、開始　the first days when a movie is shown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（数の）節目、水準　a number that is an important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公開、発売　the time when a movie first comes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overseas（A2）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海外で　in other countries across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配給会社　a company that sends movies to theaters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～をふくめて　with this as one part of the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earlier（A1）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（それより）前に　before the time you are talking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upcoming（外）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これから来る、近く公開予定の　coming soon in the near future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film was the first to pass 40 billion yen in Japan?</w:t>
      </w:r>
    </w:p>
    <w:p>
      <w:pPr>
        <w:spacing w:after="100" w:line="300"/>
        <w:ind w:left="360"/>
      </w:pPr>
      <w:r>
        <w:rPr>
          <w:rFonts w:ascii="Arial" w:eastAsia="Yu Gothic" w:hAnsi="Arial"/>
          <w:sz w:val="22"/>
          <w:szCs w:val="22"/>
        </w:rPr>
        <w:t xml:space="preserve">A. Demon Slayer: Mugen Train　　B. Infinity Castle, Part One　　C. Infinity Castle, Part Two　　D. A Hollywood action film</w:t>
      </w:r>
    </w:p>
    <w:p>
      <w:pPr>
        <w:spacing w:after="40" w:line="300"/>
      </w:pPr>
      <w:r>
        <w:rPr>
          <w:rFonts w:ascii="Arial" w:eastAsia="Yu Gothic" w:hAnsi="Arial"/>
          <w:sz w:val="22"/>
          <w:szCs w:val="22"/>
        </w:rPr>
        <w:t xml:space="preserve">(2) How long did it take Infinity Castle to reach 10 billion yen?</w:t>
      </w:r>
    </w:p>
    <w:p>
      <w:pPr>
        <w:spacing w:after="100" w:line="300"/>
        <w:ind w:left="360"/>
      </w:pPr>
      <w:r>
        <w:rPr>
          <w:rFonts w:ascii="Arial" w:eastAsia="Yu Gothic" w:hAnsi="Arial"/>
          <w:sz w:val="22"/>
          <w:szCs w:val="22"/>
        </w:rPr>
        <w:t xml:space="preserve">A. Three days　　B. Eight days　　C. 46 days　　D. 255 days</w:t>
      </w:r>
    </w:p>
    <w:p>
      <w:pPr>
        <w:spacing w:after="40" w:line="300"/>
      </w:pPr>
      <w:r>
        <w:rPr>
          <w:rFonts w:ascii="Arial" w:eastAsia="Yu Gothic" w:hAnsi="Arial"/>
          <w:sz w:val="22"/>
          <w:szCs w:val="22"/>
        </w:rPr>
        <w:t xml:space="preserve">(3) What is true about Infinity Castle's total in Japan?</w:t>
      </w:r>
    </w:p>
    <w:p>
      <w:pPr>
        <w:spacing w:after="100" w:line="300"/>
        <w:ind w:left="360"/>
      </w:pPr>
      <w:r>
        <w:rPr>
          <w:rFonts w:ascii="Arial" w:eastAsia="Yu Gothic" w:hAnsi="Arial"/>
          <w:sz w:val="22"/>
          <w:szCs w:val="22"/>
        </w:rPr>
        <w:t xml:space="preserve">A. It beat Mugen Train by a lot.　　B. It stayed under 30 billion yen.　　C. It passed 40 billion yen but is second to Mugen Train.　　D. It was the first film ever to pass 40 billion yen.</w:t>
      </w:r>
    </w:p>
    <w:p>
      <w:pPr>
        <w:spacing w:after="40" w:line="300"/>
      </w:pPr>
      <w:r>
        <w:rPr>
          <w:rFonts w:ascii="Arial" w:eastAsia="Yu Gothic" w:hAnsi="Arial"/>
          <w:sz w:val="22"/>
          <w:szCs w:val="22"/>
        </w:rPr>
        <w:t xml:space="preserve">(4) How much had the film earned worldwide by November 2025?</w:t>
      </w:r>
    </w:p>
    <w:p>
      <w:pPr>
        <w:spacing w:after="100" w:line="300"/>
        <w:ind w:left="360"/>
      </w:pPr>
      <w:r>
        <w:rPr>
          <w:rFonts w:ascii="Arial" w:eastAsia="Yu Gothic" w:hAnsi="Arial"/>
          <w:sz w:val="22"/>
          <w:szCs w:val="22"/>
        </w:rPr>
        <w:t xml:space="preserve">A. 27.3 billion yen　　B. 40.8 billion yen　　C. 89.2 billion yen　　D. 106.4 billion yen</w:t>
      </w:r>
    </w:p>
    <w:p>
      <w:pPr>
        <w:spacing w:after="40" w:line="300"/>
      </w:pPr>
      <w:r>
        <w:rPr>
          <w:rFonts w:ascii="Arial" w:eastAsia="Yu Gothic" w:hAnsi="Arial"/>
          <w:sz w:val="22"/>
          <w:szCs w:val="22"/>
        </w:rPr>
        <w:t xml:space="preserve">(5) When did the film open in China?</w:t>
      </w:r>
    </w:p>
    <w:p>
      <w:pPr>
        <w:spacing w:after="100" w:line="300"/>
        <w:ind w:left="360"/>
      </w:pPr>
      <w:r>
        <w:rPr>
          <w:rFonts w:ascii="Arial" w:eastAsia="Yu Gothic" w:hAnsi="Arial"/>
          <w:sz w:val="22"/>
          <w:szCs w:val="22"/>
        </w:rPr>
        <w:t xml:space="preserve">A. November 14　　B. July 18　　C. August 1　　D. April 9</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Infinity Castle had the biggest opening in Japanese box office history.</w:t>
      </w:r>
    </w:p>
    <w:p>
      <w:pPr>
        <w:spacing w:after="100" w:line="300"/>
      </w:pPr>
      <w:r>
        <w:rPr>
          <w:rFonts w:ascii="Arial" w:eastAsia="Yu Gothic" w:hAnsi="Arial"/>
          <w:sz w:val="22"/>
          <w:szCs w:val="22"/>
        </w:rPr>
        <w:t xml:space="preserve">(2) (     ) Infinity Castle is now the highest-earning film in Japanese history.</w:t>
      </w:r>
    </w:p>
    <w:p>
      <w:pPr>
        <w:spacing w:after="100" w:line="300"/>
      </w:pPr>
      <w:r>
        <w:rPr>
          <w:rFonts w:ascii="Arial" w:eastAsia="Yu Gothic" w:hAnsi="Arial"/>
          <w:sz w:val="22"/>
          <w:szCs w:val="22"/>
        </w:rPr>
        <w:t xml:space="preserve">(3) (     ) The film began opening overseas in August 2025.</w:t>
      </w:r>
    </w:p>
    <w:p>
      <w:pPr>
        <w:spacing w:after="100" w:line="300"/>
      </w:pPr>
      <w:r>
        <w:rPr>
          <w:rFonts w:ascii="Arial" w:eastAsia="Yu Gothic" w:hAnsi="Arial"/>
          <w:sz w:val="22"/>
          <w:szCs w:val="22"/>
        </w:rPr>
        <w:t xml:space="preserve">(4) (     ) Infinity Castle is a single film with no sequels planned.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mark / opened / including / distributor / cross / overseas ]</w:t>
      </w:r>
    </w:p>
    <w:p>
      <w:pPr>
        <w:spacing w:after="100" w:line="300"/>
      </w:pPr>
      <w:r>
        <w:rPr>
          <w:rFonts w:ascii="Arial" w:eastAsia="Yu Gothic" w:hAnsi="Arial"/>
          <w:sz w:val="22"/>
          <w:szCs w:val="22"/>
        </w:rPr>
        <w:t xml:space="preserve">(1) The 40 billion yen _____ came 255 days after the film's release.</w:t>
      </w:r>
    </w:p>
    <w:p>
      <w:pPr>
        <w:spacing w:after="100" w:line="300"/>
      </w:pPr>
      <w:r>
        <w:rPr>
          <w:rFonts w:ascii="Arial" w:eastAsia="Yu Gothic" w:hAnsi="Arial"/>
          <w:sz w:val="22"/>
          <w:szCs w:val="22"/>
        </w:rPr>
        <w:t xml:space="preserve">(2) The film also sold well _____.</w:t>
      </w:r>
    </w:p>
    <w:p>
      <w:pPr>
        <w:spacing w:after="100" w:line="300"/>
      </w:pPr>
      <w:r>
        <w:rPr>
          <w:rFonts w:ascii="Arial" w:eastAsia="Yu Gothic" w:hAnsi="Arial"/>
          <w:sz w:val="22"/>
          <w:szCs w:val="22"/>
        </w:rPr>
        <w:t xml:space="preserve">(3) In November, its _____, Aniplex, said the movie had earned 106.4 billion yen worldwide.</w:t>
      </w:r>
    </w:p>
    <w:p>
      <w:pPr>
        <w:spacing w:after="100" w:line="300"/>
      </w:pPr>
      <w:r>
        <w:rPr>
          <w:rFonts w:ascii="Arial" w:eastAsia="Yu Gothic" w:hAnsi="Arial"/>
          <w:sz w:val="22"/>
          <w:szCs w:val="22"/>
        </w:rPr>
        <w:t xml:space="preserve">(4) The first was Demon Slayer: Mugen Train, which _____ in October 2020.</w:t>
      </w:r>
    </w:p>
    <w:p>
      <w:pPr>
        <w:spacing w:after="100" w:line="300"/>
      </w:pPr>
      <w:r>
        <w:rPr>
          <w:rFonts w:ascii="Arial" w:eastAsia="Yu Gothic" w:hAnsi="Arial"/>
          <w:sz w:val="22"/>
          <w:szCs w:val="22"/>
        </w:rPr>
        <w:t xml:space="preserve">(5) It became only the second film ever to _____ that line in Japan.</w:t>
      </w:r>
    </w:p>
    <w:p>
      <w:pPr>
        <w:spacing w:after="100" w:line="300"/>
      </w:pPr>
      <w:r>
        <w:rPr>
          <w:rFonts w:ascii="Arial" w:eastAsia="Yu Gothic" w:hAnsi="Arial"/>
          <w:sz w:val="22"/>
          <w:szCs w:val="22"/>
        </w:rPr>
        <w:t xml:space="preserve">(6) About 89.2 million people had seen it, _____ viewers in Japan.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well / sold / film / also / overseas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billion / 46 / after / yen / hit / days / It / 30 )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series / Castle / in / three-part / the / first / film / Infinity / a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Japanese anime is becoming so popular around the world? Give two reasons.（日本のアニメが世界でこれほど人気になっているのはなぜだと思いますか？理由を2つ挙げましょう。）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watching a movie in a theater better than watching it at home? Explain your view.（映画館で映画を見るのは、家で見るよりよいと思いますか？考えを説明しましょう。）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mark  (2) overseas  (3) distributor  (4) opened  (5) cross  (6) including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film also sold well overseas.</w:t>
      </w:r>
    </w:p>
    <w:p>
      <w:pPr>
        <w:spacing w:after="100" w:line="300"/>
        <w:ind w:left="360"/>
      </w:pPr>
      <w:r>
        <w:rPr>
          <w:rFonts w:ascii="Arial" w:eastAsia="Yu Gothic" w:hAnsi="Arial"/>
          <w:sz w:val="22"/>
          <w:szCs w:val="22"/>
        </w:rPr>
        <w:t xml:space="preserve">(2) It hit 30 billion yen after 46 days.</w:t>
      </w:r>
    </w:p>
    <w:p>
      <w:pPr>
        <w:spacing w:after="100" w:line="300"/>
        <w:ind w:left="360"/>
      </w:pPr>
      <w:r>
        <w:rPr>
          <w:rFonts w:ascii="Arial" w:eastAsia="Yu Gothic" w:hAnsi="Arial"/>
          <w:sz w:val="22"/>
          <w:szCs w:val="22"/>
        </w:rPr>
        <w:t xml:space="preserve">(3) Infinity Castle is the first film in a three-part series.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「鬼滅の刃 無限城編 第一章」の日本での興行収入が、2026年3月29日に400億円を超えました。日本でこの大台を超えた映画は、史上2本目です。1本目は、2020年10月に公開された「鬼滅の刃 無限列車編」でした。</w:t>
      </w:r>
    </w:p>
    <w:p>
      <w:pPr>
        <w:spacing w:after="100" w:line="340"/>
      </w:pPr>
      <w:r>
        <w:rPr>
          <w:rFonts w:ascii="Arial" w:eastAsia="Yu Gothic" w:hAnsi="Arial"/>
          <w:sz w:val="22"/>
          <w:szCs w:val="22"/>
        </w:rPr>
        <w:t xml:space="preserve">2  無限城編は2025年7月18日に日本の映画館で公開されました。最初の3日間の成績は、日本の興行収入の歴史で最大のオープニングでした。8日で100億円、23日で200億円に達しました。46日後には300億円に届きました。</w:t>
      </w:r>
    </w:p>
    <w:p>
      <w:pPr>
        <w:spacing w:after="100" w:line="340"/>
      </w:pPr>
      <w:r>
        <w:rPr>
          <w:rFonts w:ascii="Arial" w:eastAsia="Yu Gothic" w:hAnsi="Arial"/>
          <w:sz w:val="22"/>
          <w:szCs w:val="22"/>
        </w:rPr>
        <w:t xml:space="preserve">3  400億円に届いたのは、公開から255日後のことでした。その日までに、日本で2730万人以上がこの映画を見ていました。1位は今も約408億円の無限列車編です。これで、日本の興行収入の1位と2位を、2本の鬼滅の刃の映画が占めることになりました。</w:t>
      </w:r>
    </w:p>
    <w:p>
      <w:pPr>
        <w:spacing w:after="100" w:line="340"/>
      </w:pPr>
      <w:r>
        <w:rPr>
          <w:rFonts w:ascii="Arial" w:eastAsia="Yu Gothic" w:hAnsi="Arial"/>
          <w:sz w:val="22"/>
          <w:szCs w:val="22"/>
        </w:rPr>
        <w:t xml:space="preserve">4  この映画は海外でもヒットしました。2025年8月から、ほかの国々で順に公開が始まりました。11月、配給会社のアニプレックスは、世界での興行収入が1064億円になったと発表しました。これで、世界で1000億円を超えた初めての日本映画になりました。日本の観客もふくめて、約8920万人が見ていました。その2日前の11月14日には、中国でも公開が始まっていました。</w:t>
      </w:r>
    </w:p>
    <w:p>
      <w:pPr>
        <w:spacing w:after="100" w:line="340"/>
      </w:pPr>
      <w:r>
        <w:rPr>
          <w:rFonts w:ascii="Arial" w:eastAsia="Yu Gothic" w:hAnsi="Arial"/>
          <w:sz w:val="22"/>
          <w:szCs w:val="22"/>
        </w:rPr>
        <w:t xml:space="preserve">5  無限城編は3部作の第1作です。制作会社のufotableは、第二章をこれからの作品として紹介しています。日本のほとんどの映画館では、第一章の上映が2026年4月9日で終わる予定です。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which（非制限用法）</w:t>
      </w:r>
    </w:p>
    <w:p>
      <w:pPr>
        <w:spacing w:after="100" w:line="300"/>
      </w:pPr>
      <w:r>
        <w:rPr>
          <w:rFonts w:ascii="Arial" w:eastAsia="Yu Gothic" w:hAnsi="Arial"/>
          <w:sz w:val="22"/>
          <w:szCs w:val="22"/>
        </w:rPr>
        <w:t xml:space="preserve">カンマのあとの which は、前の名詞に情報を付け足す。本文の Demon Slayer: Mugen Train, which opened in October 2020 は「無限列車編、それは2020年10月に公開された」と説明を加えている。</w:t>
      </w:r>
    </w:p>
    <w:p>
      <w:pPr>
        <w:spacing w:after="100" w:line="300"/>
        <w:ind w:left="360"/>
      </w:pPr>
      <w:r>
        <w:rPr>
          <w:rFonts w:ascii="Arial" w:eastAsia="Yu Gothic" w:hAnsi="Arial"/>
          <w:sz w:val="22"/>
          <w:szCs w:val="22"/>
        </w:rPr>
        <w:t xml:space="preserve">I visited Kyoto, which has many old temples.（私は京都を訪れた。そこには古いお寺がたくさんある。）</w:t>
      </w:r>
    </w:p>
    <w:p>
      <w:pPr>
        <w:spacing w:after="100" w:line="300"/>
        <w:ind w:left="360"/>
      </w:pPr>
      <w:r>
        <w:rPr>
          <w:rFonts w:ascii="Arial" w:eastAsia="Yu Gothic" w:hAnsi="Arial"/>
          <w:sz w:val="22"/>
          <w:szCs w:val="22"/>
        </w:rPr>
        <w:t xml:space="preserve">He gave me this book, which I read in one day.（彼がこの本をくれて、私はそれを1日で読んだ。）</w:t>
      </w:r>
    </w:p>
    <w:p>
      <w:pPr>
        <w:spacing w:after="0" w:line="300"/>
      </w:pPr>
      <w:r>
        <w:rPr>
          <w:rFonts w:ascii="Arial" w:eastAsia="Yu Gothic" w:hAnsi="Arial"/>
          <w:color w:val="666666"/>
          <w:sz w:val="16"/>
          <w:szCs w:val="16"/>
        </w:rPr>
        <w:t xml:space="preserve">出典：Nippon.com、GIGAZINE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鬼滅の刃「無限城編」が興行収入400億円突破！歴代2位の大ヒット（高校生版ワークシート）</dc:title>
  <dc:creator>時事英語ジュニア</dc:creator>
  <cp:lastModifiedBy>Un-named</cp:lastModifiedBy>
  <cp:revision>1</cp:revision>
  <dcterms:created xsi:type="dcterms:W3CDTF">2026-10-14T20:15:59.580Z</dcterms:created>
  <dcterms:modified xsi:type="dcterms:W3CDTF">2026-10-14T20:15:59.580Z</dcterms:modified>
</cp:coreProperties>
</file>

<file path=docProps/custom.xml><?xml version="1.0" encoding="utf-8"?>
<Properties xmlns="http://schemas.openxmlformats.org/officeDocument/2006/custom-properties" xmlns:vt="http://schemas.openxmlformats.org/officeDocument/2006/docPropsVTypes"/>
</file>