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pPr>
      <w:r>
        <w:rPr>
          <w:rFonts w:ascii="Arial" w:eastAsia="Yu Gothic"/>
          <w:b/>
          <w:bCs/>
          <w:color w:val="3B55C0"/>
          <w:sz w:val="18"/>
          <w:szCs w:val="18"/>
        </w:rPr>
        <w:t xml:space="preserve">🏳️‍🌈 Pride Month</w:t>
      </w:r>
    </w:p>
    <w:p>
      <w:pPr>
        <w:spacing w:after="200"/>
      </w:pPr>
      <w:r>
        <w:rPr>
          <w:rFonts w:ascii="Arial" w:eastAsia="Yu Gothic"/>
          <w:b/>
          <w:bCs/>
          <w:sz w:val="34"/>
          <w:szCs w:val="34"/>
        </w:rPr>
        <w:t xml:space="preserve">プライド月間の英語の授業手順書</w:t>
      </w:r>
    </w:p>
    <w:p>
      <w:pPr>
        <w:spacing w:after="80"/>
      </w:pPr>
      <w:r>
        <w:rPr>
          <w:rFonts w:ascii="Arial" w:eastAsia="Yu Gothic"/>
          <w:b/>
          <w:bCs/>
          <w:sz w:val="26"/>
          <w:szCs w:val="26"/>
        </w:rPr>
        <w:t xml:space="preserve">かんたん版</w:t>
      </w:r>
    </w:p>
    <w:p>
      <w:pPr>
        <w:spacing w:after="80"/>
      </w:pPr>
      <w:r>
        <w:rPr>
          <w:rFonts w:ascii="Arial" w:eastAsia="Yu Gothic"/>
          <w:b/>
          <w:bCs/>
          <w:sz w:val="22"/>
          <w:szCs w:val="22"/>
        </w:rPr>
        <w:t xml:space="preserve">1. レインボーフラッグの色と意味：8色から6色へ</w:t>
      </w:r>
      <w:r>
        <w:rPr>
          <w:rFonts w:ascii="Arial" w:eastAsia="Yu Gothic"/>
          <w:sz w:val="20"/>
          <w:szCs w:val="20"/>
        </w:rPr>
        <w:t xml:space="preserve">（中学・20分）</w:t>
      </w:r>
    </w:p>
    <w:p>
      <w:pPr>
        <w:spacing w:after="80"/>
      </w:pPr>
      <w:r>
        <w:rPr>
          <w:rFonts w:ascii="Arial" w:eastAsia="Yu Gothic"/>
          <w:sz w:val="20"/>
          <w:szCs w:val="20"/>
        </w:rPr>
        <w:t xml:space="preserve">ねらい：色の英語と意味を Red means life. の形で言い、旗が8色から6色に変わった理由を英語で説明する。</w:t>
      </w:r>
    </w:p>
    <w:p>
      <w:pPr>
        <w:spacing w:after="80"/>
      </w:pPr>
      <w:r>
        <w:rPr>
          <w:rFonts w:ascii="Arial" w:eastAsia="Yu Gothic"/>
          <w:sz w:val="20"/>
          <w:szCs w:val="20"/>
        </w:rPr>
        <w:t xml:space="preserve">  1) 8色の色カードと、8つの意味カード（life, sunlight, nature など）を班に配り、組み合わせを予想させる。</w:t>
      </w:r>
    </w:p>
    <w:p>
      <w:pPr>
        <w:spacing w:after="80"/>
      </w:pPr>
      <w:r>
        <w:rPr>
          <w:rFonts w:ascii="Arial" w:eastAsia="Yu Gothic"/>
          <w:sz w:val="20"/>
          <w:szCs w:val="20"/>
        </w:rPr>
        <w:t xml:space="preserve">  2) 英語ページ本文の第3段落を聞き、red と yellow の意味で答え合わせをしてから、残りの色を先生が紹介する。</w:t>
      </w:r>
    </w:p>
    <w:p>
      <w:pPr>
        <w:spacing w:after="80"/>
      </w:pPr>
      <w:r>
        <w:rPr>
          <w:rFonts w:ascii="Arial" w:eastAsia="Yu Gothic"/>
          <w:sz w:val="20"/>
          <w:szCs w:val="20"/>
        </w:rPr>
        <w:t xml:space="preserve">  3) ピンクとターコイズが消えた理由を、本文と会話から英語1文で書く。</w:t>
      </w:r>
    </w:p>
    <w:p>
      <w:pPr>
        <w:spacing w:after="80"/>
      </w:pPr>
      <w:r>
        <w:rPr>
          <w:rFonts w:ascii="Arial" w:eastAsia="Yu Gothic"/>
          <w:sz w:val="20"/>
          <w:szCs w:val="20"/>
        </w:rPr>
        <w:t xml:space="preserve">  4) 班で「クラスの旗」を3〜4色で考え、Blue means friendship. のように発表する。</w:t>
      </w:r>
    </w:p>
    <w:p>
      <w:pPr>
        <w:spacing w:after="80"/>
      </w:pPr>
      <w:r>
        <w:rPr>
          <w:rFonts w:ascii="Arial" w:eastAsia="Yu Gothic"/>
          <w:b/>
          <w:bCs/>
          <w:sz w:val="22"/>
          <w:szCs w:val="22"/>
        </w:rPr>
        <w:t xml:space="preserve">2. 世界のプライド・カレンダーづくり</w:t>
      </w:r>
      <w:r>
        <w:rPr>
          <w:rFonts w:ascii="Arial" w:eastAsia="Yu Gothic"/>
          <w:sz w:val="20"/>
          <w:szCs w:val="20"/>
        </w:rPr>
        <w:t xml:space="preserve">（中学・25分）</w:t>
      </w:r>
    </w:p>
    <w:p>
      <w:pPr>
        <w:spacing w:after="80"/>
      </w:pPr>
      <w:r>
        <w:rPr>
          <w:rFonts w:ascii="Arial" w:eastAsia="Yu Gothic"/>
          <w:sz w:val="20"/>
          <w:szCs w:val="20"/>
        </w:rPr>
        <w:t xml:space="preserve">ねらい：In Sydney, the parade is in February. の形で、都市とパレードの月を英語で言える。</w:t>
      </w:r>
    </w:p>
    <w:p>
      <w:pPr>
        <w:spacing w:after="80"/>
      </w:pPr>
      <w:r>
        <w:rPr>
          <w:rFonts w:ascii="Arial" w:eastAsia="Yu Gothic"/>
          <w:sz w:val="20"/>
          <w:szCs w:val="20"/>
        </w:rPr>
        <w:t xml:space="preserve">  1) 国別くらべの8都市を書いたカードと、12か月のカレンダーの台紙を班に配る。</w:t>
      </w:r>
    </w:p>
    <w:p>
      <w:pPr>
        <w:spacing w:after="80"/>
      </w:pPr>
      <w:r>
        <w:rPr>
          <w:rFonts w:ascii="Arial" w:eastAsia="Yu Gothic"/>
          <w:sz w:val="20"/>
          <w:szCs w:val="20"/>
        </w:rPr>
        <w:t xml:space="preserve">  2) 国別くらべの英文を読み、都市カードをカレンダーの月に貼る。</w:t>
      </w:r>
    </w:p>
    <w:p>
      <w:pPr>
        <w:spacing w:after="80"/>
      </w:pPr>
      <w:r>
        <w:rPr>
          <w:rFonts w:ascii="Arial" w:eastAsia="Yu Gothic"/>
          <w:sz w:val="20"/>
          <w:szCs w:val="20"/>
        </w:rPr>
        <w:t xml:space="preserve">  3) In Taipei, the parade is in October. の形でリレー発表する。</w:t>
      </w:r>
    </w:p>
    <w:p>
      <w:pPr>
        <w:spacing w:after="80"/>
      </w:pPr>
      <w:r>
        <w:rPr>
          <w:rFonts w:ascii="Arial" w:eastAsia="Yu Gothic"/>
          <w:sz w:val="20"/>
          <w:szCs w:val="20"/>
        </w:rPr>
        <w:t xml:space="preserve">  4) 6月でない都市を3つ選び、本文や記事から季節・始まった年など気づいたことを英語1文で書く。</w:t>
      </w:r>
    </w:p>
    <w:p>
      <w:pPr>
        <w:spacing w:after="80"/>
      </w:pPr>
      <w:r>
        <w:rPr>
          <w:rFonts w:ascii="Arial" w:eastAsia="Yu Gothic"/>
          <w:b/>
          <w:bCs/>
          <w:sz w:val="22"/>
          <w:szCs w:val="22"/>
        </w:rPr>
        <w:t xml:space="preserve">3. ファクトかミスか：プライドの歴史チェック</w:t>
      </w:r>
      <w:r>
        <w:rPr>
          <w:rFonts w:ascii="Arial" w:eastAsia="Yu Gothic"/>
          <w:sz w:val="20"/>
          <w:szCs w:val="20"/>
        </w:rPr>
        <w:t xml:space="preserve">（高校・30分）</w:t>
      </w:r>
    </w:p>
    <w:p>
      <w:pPr>
        <w:spacing w:after="80"/>
      </w:pPr>
      <w:r>
        <w:rPr>
          <w:rFonts w:ascii="Arial" w:eastAsia="Yu Gothic"/>
          <w:sz w:val="20"/>
          <w:szCs w:val="20"/>
        </w:rPr>
        <w:t xml:space="preserve">ねらい：よく言われる話と資料にもとづく事実を見分け、This is a myth because ... の形で根拠を英語で言う。</w:t>
      </w:r>
    </w:p>
    <w:p>
      <w:pPr>
        <w:spacing w:after="80"/>
      </w:pPr>
      <w:r>
        <w:rPr>
          <w:rFonts w:ascii="Arial" w:eastAsia="Yu Gothic"/>
          <w:sz w:val="20"/>
          <w:szCs w:val="20"/>
        </w:rPr>
        <w:t xml:space="preserve">  1) 「レインボーフラッグは最初から6色」「最初の行進はお祭りだった」など6つの文をスライドで見せる。</w:t>
      </w:r>
    </w:p>
    <w:p>
      <w:pPr>
        <w:spacing w:after="80"/>
      </w:pPr>
      <w:r>
        <w:rPr>
          <w:rFonts w:ascii="Arial" w:eastAsia="Yu Gothic"/>
          <w:sz w:val="20"/>
          <w:szCs w:val="20"/>
        </w:rPr>
        <w:t xml:space="preserve">  2) ペアで Fact / Myth / Not sure を判断し、札を上げる。</w:t>
      </w:r>
    </w:p>
    <w:p>
      <w:pPr>
        <w:spacing w:after="80"/>
      </w:pPr>
      <w:r>
        <w:rPr>
          <w:rFonts w:ascii="Arial" w:eastAsia="Yu Gothic"/>
          <w:sz w:val="20"/>
          <w:szCs w:val="20"/>
        </w:rPr>
        <w:t xml:space="preserve">  3) 記事の「よくある誤解とホント」と英語本文から根拠を探し、英語で説明する。</w:t>
      </w:r>
    </w:p>
    <w:p>
      <w:pPr>
        <w:spacing w:after="80"/>
      </w:pPr>
      <w:r>
        <w:rPr>
          <w:rFonts w:ascii="Arial" w:eastAsia="Yu Gothic"/>
          <w:sz w:val="20"/>
          <w:szCs w:val="20"/>
        </w:rPr>
        <w:t xml:space="preserve">  4) 確かな記録がない話（最初のレンガなど）はなぜ広まるのかをクラスで考える。</w:t>
      </w:r>
    </w:p>
    <w:p>
      <w:pPr>
        <w:spacing w:after="80"/>
      </w:pPr>
      <w:r>
        <w:rPr>
          <w:rFonts w:ascii="Arial" w:eastAsia="Yu Gothic"/>
          <w:b/>
          <w:bCs/>
          <w:sz w:val="22"/>
          <w:szCs w:val="22"/>
        </w:rPr>
        <w:t xml:space="preserve">4. お祭りか抗議か：プライドと企業スポンサーをめぐる議論</w:t>
      </w:r>
      <w:r>
        <w:rPr>
          <w:rFonts w:ascii="Arial" w:eastAsia="Yu Gothic"/>
          <w:sz w:val="20"/>
          <w:szCs w:val="20"/>
        </w:rPr>
        <w:t xml:space="preserve">（大学・45分）</w:t>
      </w:r>
    </w:p>
    <w:p>
      <w:pPr>
        <w:spacing w:after="80"/>
      </w:pPr>
      <w:r>
        <w:rPr>
          <w:rFonts w:ascii="Arial" w:eastAsia="Yu Gothic"/>
          <w:sz w:val="20"/>
          <w:szCs w:val="20"/>
        </w:rPr>
        <w:t xml:space="preserve">ねらい：発展の英文を読み、企業がプライドに参加することの賛否を、根拠を挙げて英語で論じる。</w:t>
      </w:r>
    </w:p>
    <w:p>
      <w:pPr>
        <w:spacing w:after="80"/>
      </w:pPr>
      <w:r>
        <w:rPr>
          <w:rFonts w:ascii="Arial" w:eastAsia="Yu Gothic"/>
          <w:sz w:val="20"/>
          <w:szCs w:val="20"/>
        </w:rPr>
        <w:t xml:space="preserve">  1) 発展の英文を読み、rainbow capitalism や funding gap などの語句を確認する。</w:t>
      </w:r>
    </w:p>
    <w:p>
      <w:pPr>
        <w:spacing w:after="80"/>
      </w:pPr>
      <w:r>
        <w:rPr>
          <w:rFonts w:ascii="Arial" w:eastAsia="Yu Gothic"/>
          <w:sz w:val="20"/>
          <w:szCs w:val="20"/>
        </w:rPr>
        <w:t xml:space="preserve">  2) 賛成・反対の論点を表に整理し、本文に書かれた事実と自分の意見を分ける。</w:t>
      </w:r>
    </w:p>
    <w:p>
      <w:pPr>
        <w:spacing w:after="80"/>
      </w:pPr>
      <w:r>
        <w:rPr>
          <w:rFonts w:ascii="Arial" w:eastAsia="Yu Gothic"/>
          <w:sz w:val="20"/>
          <w:szCs w:val="20"/>
        </w:rPr>
        <w:t xml:space="preserve">  3) 4人グループで賛成・反対に分かれてミニディベートを行う。</w:t>
      </w:r>
    </w:p>
    <w:p>
      <w:pPr>
        <w:spacing w:after="80"/>
      </w:pPr>
      <w:r>
        <w:rPr>
          <w:rFonts w:ascii="Arial" w:eastAsia="Yu Gothic"/>
          <w:sz w:val="20"/>
          <w:szCs w:val="20"/>
        </w:rPr>
        <w:t xml:space="preserve">  4) ディベートのあと、自分の考えを120語の英文にまとめる。</w:t>
      </w:r>
    </w:p>
    <w:p>
      <w:r>
        <w:br w:type="page"/>
      </w:r>
    </w:p>
    <w:p>
      <w:pPr>
        <w:spacing w:after="80"/>
      </w:pPr>
      <w:r>
        <w:rPr>
          <w:rFonts w:ascii="Arial" w:eastAsia="Yu Gothic"/>
          <w:b/>
          <w:bCs/>
          <w:sz w:val="28"/>
          <w:szCs w:val="28"/>
        </w:rPr>
        <w:t xml:space="preserve">詳細版 1. レインボーフラッグの色と意味：8色から6色へ</w:t>
      </w:r>
    </w:p>
    <w:p>
      <w:pPr>
        <w:spacing w:after="80"/>
      </w:pPr>
      <w:r>
        <w:rPr>
          <w:rFonts w:ascii="Arial" w:eastAsia="Yu Gothic"/>
          <w:sz w:val="20"/>
          <w:szCs w:val="20"/>
        </w:rPr>
        <w:t xml:space="preserve">対象：中学　時間：20分</w:t>
      </w:r>
    </w:p>
    <w:p>
      <w:pPr>
        <w:spacing w:after="80"/>
      </w:pPr>
      <w:r>
        <w:rPr>
          <w:rFonts w:ascii="Arial" w:eastAsia="Yu Gothic"/>
          <w:b/>
          <w:bCs/>
          <w:sz w:val="20"/>
          <w:szCs w:val="20"/>
        </w:rPr>
        <w:t xml:space="preserve">ねらい：</w:t>
      </w:r>
      <w:r>
        <w:rPr>
          <w:rFonts w:ascii="Arial" w:eastAsia="Yu Gothic"/>
          <w:sz w:val="20"/>
          <w:szCs w:val="20"/>
        </w:rPr>
        <w:t xml:space="preserve">red, yellow などの色の英語と意味を Red means life. の形で言える。旗が8色から6色に変わった理由を、英語1文で説明できる。</w:t>
      </w:r>
    </w:p>
    <w:p>
      <w:pPr>
        <w:spacing w:after="80"/>
      </w:pPr>
      <w:r>
        <w:rPr>
          <w:rFonts w:ascii="Arial" w:eastAsia="Yu Gothic"/>
          <w:b/>
          <w:bCs/>
          <w:sz w:val="20"/>
          <w:szCs w:val="20"/>
        </w:rPr>
        <w:t xml:space="preserve">準備：</w:t>
      </w:r>
      <w:r>
        <w:rPr>
          <w:rFonts w:ascii="Arial" w:eastAsia="Yu Gothic"/>
          <w:sz w:val="20"/>
          <w:szCs w:val="20"/>
        </w:rPr>
        <w:t xml:space="preserve">色カード8枚（班に1セット）：hot pink / red / orange / yellow / green / turquoise / indigo / violet／意味カード8枚（班に1セット）：sex / life / healing / sunlight / nature / magic and art / serenity / spirit。中学生向けに sex のカードは「性（the body and love）」と日本語を添えるか、先生が口頭で説明するだけにしてもよい／このサイトの英語ページ本文（From One Night in New York to a Rainbow for the World）の第3段落と音声、会話の音声／画用紙（班に1枚）と色鉛筆／基本セット p.3（マッチング）</w:t>
      </w:r>
    </w:p>
    <w:tbl>
      <w:tblPr>
        <w:tblW w:type="dxa" w:w="10000"/>
        <w:tblBorders>
          <w:top w:val="single" w:color="auto" w:sz="4"/>
          <w:left w:val="single" w:color="auto" w:sz="4"/>
          <w:bottom w:val="single" w:color="auto" w:sz="4"/>
          <w:right w:val="single" w:color="auto" w:sz="4"/>
          <w:insideH w:val="single" w:color="auto" w:sz="4"/>
          <w:insideV w:val="single" w:color="auto" w:sz="4"/>
        </w:tblBorders>
      </w:tblPr>
      <w:tblGrid>
        <w:gridCol w:w="900"/>
        <w:gridCol w:w="500"/>
        <w:gridCol w:w="3200"/>
        <w:gridCol w:w="2400"/>
        <w:gridCol w:w="3000"/>
      </w:tblGrid>
      <w:tr>
        <w:tc>
          <w:tcPr>
            <w:shd w:fill="EEF2FF" w:color="auto" w:val="clear"/>
          </w:tcPr>
          <w:p>
            <w:pPr>
              <w:spacing w:after="80"/>
            </w:pPr>
            <w:r>
              <w:rPr>
                <w:rFonts w:ascii="Arial" w:eastAsia="Yu Gothic"/>
                <w:b/>
                <w:bCs/>
                <w:sz w:val="20"/>
                <w:szCs w:val="20"/>
              </w:rPr>
              <w:t xml:space="preserve">段階</w:t>
            </w:r>
          </w:p>
        </w:tc>
        <w:tc>
          <w:tcPr>
            <w:shd w:fill="EEF2FF" w:color="auto" w:val="clear"/>
          </w:tcPr>
          <w:p>
            <w:pPr>
              <w:spacing w:after="80"/>
            </w:pPr>
            <w:r>
              <w:rPr>
                <w:rFonts w:ascii="Arial" w:eastAsia="Yu Gothic"/>
                <w:b/>
                <w:bCs/>
                <w:sz w:val="20"/>
                <w:szCs w:val="20"/>
              </w:rPr>
              <w:t xml:space="preserve">分</w:t>
            </w:r>
          </w:p>
        </w:tc>
        <w:tc>
          <w:tcPr>
            <w:shd w:fill="EEF2FF" w:color="auto" w:val="clear"/>
          </w:tcPr>
          <w:p>
            <w:pPr>
              <w:spacing w:after="80"/>
            </w:pPr>
            <w:r>
              <w:rPr>
                <w:rFonts w:ascii="Arial" w:eastAsia="Yu Gothic"/>
                <w:b/>
                <w:bCs/>
                <w:sz w:val="20"/>
                <w:szCs w:val="20"/>
              </w:rPr>
              <w:t xml:space="preserve">先生</w:t>
            </w:r>
          </w:p>
        </w:tc>
        <w:tc>
          <w:tcPr>
            <w:shd w:fill="EEF2FF" w:color="auto" w:val="clear"/>
          </w:tcPr>
          <w:p>
            <w:pPr>
              <w:spacing w:after="80"/>
            </w:pPr>
            <w:r>
              <w:rPr>
                <w:rFonts w:ascii="Arial" w:eastAsia="Yu Gothic"/>
                <w:b/>
                <w:bCs/>
                <w:sz w:val="20"/>
                <w:szCs w:val="20"/>
              </w:rPr>
              <w:t xml:space="preserve">生徒</w:t>
            </w:r>
          </w:p>
        </w:tc>
        <w:tc>
          <w:tcPr>
            <w:shd w:fill="EEF2FF" w:color="auto" w:val="clear"/>
          </w:tcPr>
          <w:p>
            <w:pPr>
              <w:spacing w:after="80"/>
            </w:pPr>
            <w:r>
              <w:rPr>
                <w:rFonts w:ascii="Arial" w:eastAsia="Yu Gothic"/>
                <w:b/>
                <w:bCs/>
                <w:sz w:val="20"/>
                <w:szCs w:val="20"/>
              </w:rPr>
              <w:t xml:space="preserve">Teacher Talk</w:t>
            </w:r>
          </w:p>
        </w:tc>
      </w:tr>
      <w:tr>
        <w:tc>
          <w:tcPr>
            <w:tcW w:type="dxa" w:w="900"/>
            <w:shd w:fill="FFF7D6" w:color="auto" w:val="clear"/>
          </w:tcPr>
          <w:p>
            <w:pPr>
              <w:spacing w:after="80"/>
            </w:pPr>
            <w:r>
              <w:rPr>
                <w:rFonts w:ascii="Arial" w:eastAsia="Yu Gothic"/>
                <w:b/>
                <w:bCs/>
                <w:sz w:val="20"/>
                <w:szCs w:val="20"/>
              </w:rPr>
              <w:t xml:space="preserve">導入</w:t>
            </w:r>
          </w:p>
        </w:tc>
        <w:tc>
          <w:tcPr>
            <w:tcW w:type="dxa" w:w="500"/>
          </w:tcPr>
          <w:p>
            <w:pPr>
              <w:spacing w:after="80"/>
            </w:pPr>
            <w:r>
              <w:rPr>
                <w:rFonts w:ascii="Arial" w:eastAsia="Yu Gothic"/>
                <w:sz w:val="20"/>
                <w:szCs w:val="20"/>
              </w:rPr>
              <w:t xml:space="preserve">3</w:t>
            </w:r>
          </w:p>
        </w:tc>
        <w:tc>
          <w:tcPr>
            <w:tcW w:type="dxa" w:w="3200"/>
          </w:tcPr>
          <w:p>
            <w:pPr>
              <w:spacing w:after="80"/>
            </w:pPr>
            <w:r>
              <w:rPr>
                <w:rFonts w:ascii="Arial" w:eastAsia="Yu Gothic"/>
                <w:sz w:val="20"/>
                <w:szCs w:val="20"/>
              </w:rPr>
              <w:t xml:space="preserve">6色のレインボーフラッグの絵を見せ、色の名前を英語で一緒に言う。「この旗、最初は何色だったと思う？」と問い、答えは言わずに8枚の色カードを黒板に並べて興味を持たせる。</w:t>
            </w:r>
          </w:p>
        </w:tc>
        <w:tc>
          <w:tcPr>
            <w:tcW w:type="dxa" w:w="2400"/>
          </w:tcPr>
          <w:p>
            <w:pPr>
              <w:spacing w:after="80"/>
            </w:pPr>
            <w:r>
              <w:rPr>
                <w:rFonts w:ascii="Arial" w:eastAsia="Yu Gothic"/>
                <w:sz w:val="20"/>
                <w:szCs w:val="20"/>
              </w:rPr>
              <w:t xml:space="preserve">色の名前を英語で言い、最初の旗の色の数を予想する。</w:t>
            </w:r>
          </w:p>
        </w:tc>
        <w:tc>
          <w:tcPr>
            <w:tcW w:type="dxa" w:w="3000"/>
          </w:tcPr>
          <w:p>
            <w:pPr>
              <w:spacing w:after="80"/>
            </w:pPr>
            <w:r>
              <w:rPr>
                <w:rFonts w:ascii="Arial" w:eastAsia="Yu Gothic"/>
                <w:color w:val="23466E"/>
                <w:sz w:val="20"/>
                <w:szCs w:val="20"/>
              </w:rPr>
              <w:t xml:space="preserve">Look at this flag. What colors can you see?</w:t>
            </w:r>
          </w:p>
          <w:p>
            <w:pPr>
              <w:spacing w:after="80"/>
            </w:pPr>
            <w:r>
              <w:rPr>
                <w:rFonts w:ascii="Arial" w:eastAsia="Yu Gothic"/>
                <w:color w:val="23466E"/>
                <w:sz w:val="20"/>
                <w:szCs w:val="20"/>
              </w:rPr>
              <w:t xml:space="preserve">Red, orange, yellow, green, blue, and purple. Six colors.</w:t>
            </w:r>
          </w:p>
          <w:p>
            <w:pPr>
              <w:spacing w:after="80"/>
            </w:pPr>
            <w:r>
              <w:rPr>
                <w:rFonts w:ascii="Arial" w:eastAsia="Yu Gothic"/>
                <w:color w:val="23466E"/>
                <w:sz w:val="20"/>
                <w:szCs w:val="20"/>
              </w:rPr>
              <w:t xml:space="preserve">But the first flag in 1978 had more colors. How many? Let's find out.</w:t>
            </w:r>
          </w:p>
        </w:tc>
      </w:tr>
      <w:tr>
        <w:tc>
          <w:tcPr>
            <w:tcW w:type="dxa" w:w="900"/>
            <w:shd w:fill="FFF7D6" w:color="auto" w:val="clear"/>
          </w:tcPr>
          <w:p>
            <w:pPr>
              <w:spacing w:after="80"/>
            </w:pPr>
            <w:r>
              <w:rPr>
                <w:rFonts w:ascii="Arial" w:eastAsia="Yu Gothic"/>
                <w:b/>
                <w:bCs/>
                <w:sz w:val="20"/>
                <w:szCs w:val="20"/>
              </w:rPr>
              <w:t xml:space="preserve">展開1</w:t>
            </w:r>
          </w:p>
        </w:tc>
        <w:tc>
          <w:tcPr>
            <w:tcW w:type="dxa" w:w="500"/>
          </w:tcPr>
          <w:p>
            <w:pPr>
              <w:spacing w:after="80"/>
            </w:pPr>
            <w:r>
              <w:rPr>
                <w:rFonts w:ascii="Arial" w:eastAsia="Yu Gothic"/>
                <w:sz w:val="20"/>
                <w:szCs w:val="20"/>
              </w:rPr>
              <w:t xml:space="preserve">7</w:t>
            </w:r>
          </w:p>
        </w:tc>
        <w:tc>
          <w:tcPr>
            <w:tcW w:type="dxa" w:w="3200"/>
          </w:tcPr>
          <w:p>
            <w:pPr>
              <w:spacing w:after="80"/>
            </w:pPr>
            <w:r>
              <w:rPr>
                <w:rFonts w:ascii="Arial" w:eastAsia="Yu Gothic"/>
                <w:sz w:val="20"/>
                <w:szCs w:val="20"/>
              </w:rPr>
              <w:t xml:space="preserve">色カードと意味カードを班に配り、組み合わせを予想させる。英語ページ本文の第3段落を聞かせ、red means life と yellow means sunlight で答え合わせをする。残りの6色の意味は先生が紹介し、班ごとに正解の数を確かめる。</w:t>
            </w:r>
          </w:p>
        </w:tc>
        <w:tc>
          <w:tcPr>
            <w:tcW w:type="dxa" w:w="2400"/>
          </w:tcPr>
          <w:p>
            <w:pPr>
              <w:spacing w:after="80"/>
            </w:pPr>
            <w:r>
              <w:rPr>
                <w:rFonts w:ascii="Arial" w:eastAsia="Yu Gothic"/>
                <w:sz w:val="20"/>
                <w:szCs w:val="20"/>
              </w:rPr>
              <w:t xml:space="preserve">班で色と意味の組み合わせを予想し、音声と先生の説明で確かめる。</w:t>
            </w:r>
          </w:p>
        </w:tc>
        <w:tc>
          <w:tcPr>
            <w:tcW w:type="dxa" w:w="3000"/>
          </w:tcPr>
          <w:p>
            <w:pPr>
              <w:spacing w:after="80"/>
            </w:pPr>
            <w:r>
              <w:rPr>
                <w:rFonts w:ascii="Arial" w:eastAsia="Yu Gothic"/>
                <w:color w:val="23466E"/>
                <w:sz w:val="20"/>
                <w:szCs w:val="20"/>
              </w:rPr>
              <w:t xml:space="preserve">Match the colors and the meanings.</w:t>
            </w:r>
          </w:p>
          <w:p>
            <w:pPr>
              <w:spacing w:after="80"/>
            </w:pPr>
            <w:r>
              <w:rPr>
                <w:rFonts w:ascii="Arial" w:eastAsia="Yu Gothic"/>
                <w:color w:val="23466E"/>
                <w:sz w:val="20"/>
                <w:szCs w:val="20"/>
              </w:rPr>
              <w:t xml:space="preserve">Now listen. What does red mean? What does yellow mean?</w:t>
            </w:r>
          </w:p>
          <w:p>
            <w:pPr>
              <w:spacing w:after="80"/>
            </w:pPr>
            <w:r>
              <w:rPr>
                <w:rFonts w:ascii="Arial" w:eastAsia="Yu Gothic"/>
                <w:color w:val="23466E"/>
                <w:sz w:val="20"/>
                <w:szCs w:val="20"/>
              </w:rPr>
              <w:t xml:space="preserve">Red means life. Yellow means sunlight. Green means nature.</w:t>
            </w:r>
          </w:p>
          <w:p>
            <w:pPr>
              <w:spacing w:after="80"/>
            </w:pPr>
            <w:r>
              <w:rPr>
                <w:rFonts w:ascii="Arial" w:eastAsia="Yu Gothic"/>
                <w:color w:val="23466E"/>
                <w:sz w:val="20"/>
                <w:szCs w:val="20"/>
              </w:rPr>
              <w:t xml:space="preserve">How many did your group get right?</w:t>
            </w:r>
          </w:p>
        </w:tc>
      </w:tr>
      <w:tr>
        <w:tc>
          <w:tcPr>
            <w:tcW w:type="dxa" w:w="900"/>
            <w:shd w:fill="FFF7D6" w:color="auto" w:val="clear"/>
          </w:tcPr>
          <w:p>
            <w:pPr>
              <w:spacing w:after="80"/>
            </w:pPr>
            <w:r>
              <w:rPr>
                <w:rFonts w:ascii="Arial" w:eastAsia="Yu Gothic"/>
                <w:b/>
                <w:bCs/>
                <w:sz w:val="20"/>
                <w:szCs w:val="20"/>
              </w:rPr>
              <w:t xml:space="preserve">展開2</w:t>
            </w:r>
          </w:p>
        </w:tc>
        <w:tc>
          <w:tcPr>
            <w:tcW w:type="dxa" w:w="500"/>
          </w:tcPr>
          <w:p>
            <w:pPr>
              <w:spacing w:after="80"/>
            </w:pPr>
            <w:r>
              <w:rPr>
                <w:rFonts w:ascii="Arial" w:eastAsia="Yu Gothic"/>
                <w:sz w:val="20"/>
                <w:szCs w:val="20"/>
              </w:rPr>
              <w:t xml:space="preserve">5</w:t>
            </w:r>
          </w:p>
        </w:tc>
        <w:tc>
          <w:tcPr>
            <w:tcW w:type="dxa" w:w="3200"/>
          </w:tcPr>
          <w:p>
            <w:pPr>
              <w:spacing w:after="80"/>
            </w:pPr>
            <w:r>
              <w:rPr>
                <w:rFonts w:ascii="Arial" w:eastAsia="Yu Gothic"/>
                <w:sz w:val="20"/>
                <w:szCs w:val="20"/>
              </w:rPr>
              <w:t xml:space="preserve">会話の音声を聞かせ、ピンクとターコイズが外されたことに気づかせる。ピンクは布が手に入りにくかったこと、ターコイズは街灯の柱の両側に半分ずつ飾るために色の数を偶数にしたことを、記事をもとに日本語で補う。The pink stripe went away because ... の型で1文書かせる。</w:t>
            </w:r>
          </w:p>
        </w:tc>
        <w:tc>
          <w:tcPr>
            <w:tcW w:type="dxa" w:w="2400"/>
          </w:tcPr>
          <w:p>
            <w:pPr>
              <w:spacing w:after="80"/>
            </w:pPr>
            <w:r>
              <w:rPr>
                <w:rFonts w:ascii="Arial" w:eastAsia="Yu Gothic"/>
                <w:sz w:val="20"/>
                <w:szCs w:val="20"/>
              </w:rPr>
              <w:t xml:space="preserve">会話を聞いて消えた2色を答え、理由を英語1文で書く。</w:t>
            </w:r>
          </w:p>
        </w:tc>
        <w:tc>
          <w:tcPr>
            <w:tcW w:type="dxa" w:w="3000"/>
          </w:tcPr>
          <w:p>
            <w:pPr>
              <w:spacing w:after="80"/>
            </w:pPr>
            <w:r>
              <w:rPr>
                <w:rFonts w:ascii="Arial" w:eastAsia="Yu Gothic"/>
                <w:color w:val="23466E"/>
                <w:sz w:val="20"/>
                <w:szCs w:val="20"/>
              </w:rPr>
              <w:t xml:space="preserve">Listen to Ryo and Olivia. Which two colors went away?</w:t>
            </w:r>
          </w:p>
          <w:p>
            <w:pPr>
              <w:spacing w:after="80"/>
            </w:pPr>
            <w:r>
              <w:rPr>
                <w:rFonts w:ascii="Arial" w:eastAsia="Yu Gothic"/>
                <w:color w:val="23466E"/>
                <w:sz w:val="20"/>
                <w:szCs w:val="20"/>
              </w:rPr>
              <w:t xml:space="preserve">Pink and turquoise. Why did pink go away?</w:t>
            </w:r>
          </w:p>
          <w:p>
            <w:pPr>
              <w:spacing w:after="80"/>
            </w:pPr>
            <w:r>
              <w:rPr>
                <w:rFonts w:ascii="Arial" w:eastAsia="Yu Gothic"/>
                <w:color w:val="23466E"/>
                <w:sz w:val="20"/>
                <w:szCs w:val="20"/>
              </w:rPr>
              <w:t xml:space="preserve">Write one sentence. The pink stripe went away because ...</w:t>
            </w:r>
          </w:p>
        </w:tc>
      </w:tr>
      <w:tr>
        <w:tc>
          <w:tcPr>
            <w:tcW w:type="dxa" w:w="900"/>
            <w:shd w:fill="FFF7D6" w:color="auto" w:val="clear"/>
          </w:tcPr>
          <w:p>
            <w:pPr>
              <w:spacing w:after="80"/>
            </w:pPr>
            <w:r>
              <w:rPr>
                <w:rFonts w:ascii="Arial" w:eastAsia="Yu Gothic"/>
                <w:b/>
                <w:bCs/>
                <w:sz w:val="20"/>
                <w:szCs w:val="20"/>
              </w:rPr>
              <w:t xml:space="preserve">まとめ</w:t>
            </w:r>
          </w:p>
        </w:tc>
        <w:tc>
          <w:tcPr>
            <w:tcW w:type="dxa" w:w="500"/>
          </w:tcPr>
          <w:p>
            <w:pPr>
              <w:spacing w:after="80"/>
            </w:pPr>
            <w:r>
              <w:rPr>
                <w:rFonts w:ascii="Arial" w:eastAsia="Yu Gothic"/>
                <w:sz w:val="20"/>
                <w:szCs w:val="20"/>
              </w:rPr>
              <w:t xml:space="preserve">5</w:t>
            </w:r>
          </w:p>
        </w:tc>
        <w:tc>
          <w:tcPr>
            <w:tcW w:type="dxa" w:w="3200"/>
          </w:tcPr>
          <w:p>
            <w:pPr>
              <w:spacing w:after="80"/>
            </w:pPr>
            <w:r>
              <w:rPr>
                <w:rFonts w:ascii="Arial" w:eastAsia="Yu Gothic"/>
                <w:sz w:val="20"/>
                <w:szCs w:val="20"/>
              </w:rPr>
              <w:t xml:space="preserve">班で「クラスの旗」を3〜4色で考え、画用紙にかかせる。各班1人が Blue means friendship. のように色と意味を発表する。最後に、旗を作ったギルバート・ベイカーが旗を商標登録せず「みんなのもの」にしたことを紹介して終わる。</w:t>
            </w:r>
          </w:p>
        </w:tc>
        <w:tc>
          <w:tcPr>
            <w:tcW w:type="dxa" w:w="2400"/>
          </w:tcPr>
          <w:p>
            <w:pPr>
              <w:spacing w:after="80"/>
            </w:pPr>
            <w:r>
              <w:rPr>
                <w:rFonts w:ascii="Arial" w:eastAsia="Yu Gothic"/>
                <w:sz w:val="20"/>
                <w:szCs w:val="20"/>
              </w:rPr>
              <w:t xml:space="preserve">班でクラスの旗の色と意味を決め、英語で発表する。</w:t>
            </w:r>
          </w:p>
        </w:tc>
        <w:tc>
          <w:tcPr>
            <w:tcW w:type="dxa" w:w="3000"/>
          </w:tcPr>
          <w:p>
            <w:pPr>
              <w:spacing w:after="80"/>
            </w:pPr>
            <w:r>
              <w:rPr>
                <w:rFonts w:ascii="Arial" w:eastAsia="Yu Gothic"/>
                <w:color w:val="23466E"/>
                <w:sz w:val="20"/>
                <w:szCs w:val="20"/>
              </w:rPr>
              <w:t xml:space="preserve">Make a flag for our class. Choose three or four colors.</w:t>
            </w:r>
          </w:p>
          <w:p>
            <w:pPr>
              <w:spacing w:after="80"/>
            </w:pPr>
            <w:r>
              <w:rPr>
                <w:rFonts w:ascii="Arial" w:eastAsia="Yu Gothic"/>
                <w:color w:val="23466E"/>
                <w:sz w:val="20"/>
                <w:szCs w:val="20"/>
              </w:rPr>
              <w:t xml:space="preserve">Tell us the meaning. Blue means friendship, for example.</w:t>
            </w:r>
          </w:p>
          <w:p>
            <w:pPr>
              <w:spacing w:after="80"/>
            </w:pPr>
            <w:r>
              <w:rPr>
                <w:rFonts w:ascii="Arial" w:eastAsia="Yu Gothic"/>
                <w:color w:val="23466E"/>
                <w:sz w:val="20"/>
                <w:szCs w:val="20"/>
              </w:rPr>
              <w:t xml:space="preserve">Gilbert Baker did not make the flag his own brand. He wanted everyone to use it.</w:t>
            </w:r>
          </w:p>
        </w:tc>
      </w:tr>
    </w:tbl>
    <w:p>
      <w:pPr>
        <w:spacing w:after="40"/>
      </w:pPr>
      <w:r>
        <w:rPr>
          <w:rFonts w:ascii="Arial" w:eastAsia="Yu Gothic"/>
          <w:b/>
          <w:bCs/>
          <w:sz w:val="20"/>
          <w:szCs w:val="20"/>
        </w:rPr>
        <w:t xml:space="preserve">板書例</w:t>
      </w:r>
    </w:p>
    <w:p>
      <w:pPr>
        <w:spacing w:after="80"/>
      </w:pPr>
      <w:r>
        <w:rPr>
          <w:rFonts w:ascii="Arial" w:eastAsia="Yu Gothic"/>
          <w:sz w:val="20"/>
          <w:szCs w:val="20"/>
        </w:rPr>
        <w:t xml:space="preserve">Rainbow flag（1978 Gilbert Baker）</w:t>
      </w:r>
    </w:p>
    <w:p>
      <w:pPr>
        <w:spacing w:after="80"/>
      </w:pPr>
      <w:r>
        <w:rPr>
          <w:rFonts w:ascii="Arial" w:eastAsia="Yu Gothic"/>
          <w:sz w:val="20"/>
          <w:szCs w:val="20"/>
        </w:rPr>
        <w:t xml:space="preserve"/>
      </w:r>
    </w:p>
    <w:p>
      <w:pPr>
        <w:spacing w:after="80"/>
      </w:pPr>
      <w:r>
        <w:rPr>
          <w:rFonts w:ascii="Arial" w:eastAsia="Yu Gothic"/>
          <w:sz w:val="20"/>
          <w:szCs w:val="20"/>
        </w:rPr>
        <w:t xml:space="preserve">1978：8 colors</w:t>
      </w:r>
    </w:p>
    <w:p>
      <w:pPr>
        <w:spacing w:after="80"/>
      </w:pPr>
      <w:r>
        <w:rPr>
          <w:rFonts w:ascii="Arial" w:eastAsia="Yu Gothic"/>
          <w:sz w:val="20"/>
          <w:szCs w:val="20"/>
        </w:rPr>
        <w:t xml:space="preserve">hot pink = sex　red = life　orange = healing　yellow = sunlight</w:t>
      </w:r>
    </w:p>
    <w:p>
      <w:pPr>
        <w:spacing w:after="80"/>
      </w:pPr>
      <w:r>
        <w:rPr>
          <w:rFonts w:ascii="Arial" w:eastAsia="Yu Gothic"/>
          <w:sz w:val="20"/>
          <w:szCs w:val="20"/>
        </w:rPr>
        <w:t xml:space="preserve">green = nature　turquoise = magic, art　indigo = serenity　violet = spirit</w:t>
      </w:r>
    </w:p>
    <w:p>
      <w:pPr>
        <w:spacing w:after="80"/>
      </w:pPr>
      <w:r>
        <w:rPr>
          <w:rFonts w:ascii="Arial" w:eastAsia="Yu Gothic"/>
          <w:sz w:val="20"/>
          <w:szCs w:val="20"/>
        </w:rPr>
        <w:t xml:space="preserve"/>
      </w:r>
    </w:p>
    <w:p>
      <w:pPr>
        <w:spacing w:after="80"/>
      </w:pPr>
      <w:r>
        <w:rPr>
          <w:rFonts w:ascii="Arial" w:eastAsia="Yu Gothic"/>
          <w:sz w:val="20"/>
          <w:szCs w:val="20"/>
        </w:rPr>
        <w:t xml:space="preserve">× pink：pink cloth was hard to find</w:t>
      </w:r>
    </w:p>
    <w:p>
      <w:pPr>
        <w:spacing w:after="80"/>
      </w:pPr>
      <w:r>
        <w:rPr>
          <w:rFonts w:ascii="Arial" w:eastAsia="Yu Gothic"/>
          <w:sz w:val="20"/>
          <w:szCs w:val="20"/>
        </w:rPr>
        <w:t xml:space="preserve">× turquoise：街灯の柱の両側に半分ずつ → 偶数に</w:t>
      </w:r>
    </w:p>
    <w:p>
      <w:pPr>
        <w:spacing w:after="80"/>
      </w:pPr>
      <w:r>
        <w:rPr>
          <w:rFonts w:ascii="Arial" w:eastAsia="Yu Gothic"/>
          <w:sz w:val="20"/>
          <w:szCs w:val="20"/>
        </w:rPr>
        <w:t xml:space="preserve">1979：6 colors（red, orange, yellow, green, blue, violet）</w:t>
      </w:r>
    </w:p>
    <w:p>
      <w:pPr>
        <w:spacing w:after="80"/>
      </w:pPr>
      <w:r>
        <w:rPr>
          <w:rFonts w:ascii="Arial" w:eastAsia="Yu Gothic"/>
          <w:sz w:val="20"/>
          <w:szCs w:val="20"/>
        </w:rPr>
        <w:t xml:space="preserve"/>
      </w:r>
    </w:p>
    <w:p>
      <w:pPr>
        <w:spacing w:after="80"/>
      </w:pPr>
      <w:r>
        <w:rPr>
          <w:rFonts w:ascii="Arial" w:eastAsia="Yu Gothic"/>
          <w:sz w:val="20"/>
          <w:szCs w:val="20"/>
        </w:rPr>
        <w:t xml:space="preserve">Our class flag：Blue means friendship.</w:t>
      </w:r>
    </w:p>
    <w:p>
      <w:pPr>
        <w:spacing w:after="20"/>
      </w:pPr>
      <w:r>
        <w:rPr>
          <w:rFonts w:ascii="Arial" w:eastAsia="Yu Gothic"/>
          <w:b/>
          <w:bCs/>
          <w:sz w:val="20"/>
          <w:szCs w:val="20"/>
        </w:rPr>
        <w:t xml:space="preserve">評価のポイント</w:t>
      </w:r>
    </w:p>
    <w:p>
      <w:pPr>
        <w:spacing w:after="80"/>
      </w:pPr>
      <w:r>
        <w:rPr>
          <w:rFonts w:ascii="Arial" w:eastAsia="Yu Gothic"/>
          <w:sz w:val="20"/>
          <w:szCs w:val="20"/>
        </w:rPr>
        <w:t xml:space="preserve">・Red means life. の形で、色と意味を英語で言えたか。</w:t>
      </w:r>
    </w:p>
    <w:p>
      <w:pPr>
        <w:spacing w:after="80"/>
      </w:pPr>
      <w:r>
        <w:rPr>
          <w:rFonts w:ascii="Arial" w:eastAsia="Yu Gothic"/>
          <w:sz w:val="20"/>
          <w:szCs w:val="20"/>
        </w:rPr>
        <w:t xml:space="preserve">・ピンクが消えた理由を because を使って1文で書けたか。</w:t>
      </w:r>
    </w:p>
    <w:p>
      <w:pPr>
        <w:spacing w:after="80"/>
      </w:pPr>
      <w:r>
        <w:rPr>
          <w:rFonts w:ascii="Arial" w:eastAsia="Yu Gothic"/>
          <w:sz w:val="20"/>
          <w:szCs w:val="20"/>
        </w:rPr>
        <w:t xml:space="preserve">・クラスの旗の発表で、色と意味を自分たちのことばで説明できたか。</w:t>
      </w:r>
    </w:p>
    <w:p>
      <w:pPr>
        <w:spacing w:after="20"/>
      </w:pPr>
      <w:r>
        <w:rPr>
          <w:rFonts w:ascii="Arial" w:eastAsia="Yu Gothic"/>
          <w:b/>
          <w:bCs/>
          <w:sz w:val="20"/>
          <w:szCs w:val="20"/>
        </w:rPr>
        <w:t xml:space="preserve">つまずきへの手だて</w:t>
      </w:r>
    </w:p>
    <w:p>
      <w:pPr>
        <w:spacing w:after="80"/>
      </w:pPr>
      <w:r>
        <w:rPr>
          <w:rFonts w:ascii="Arial" w:eastAsia="Yu Gothic"/>
          <w:sz w:val="20"/>
          <w:szCs w:val="20"/>
        </w:rPr>
        <w:t xml:space="preserve">・色の英語があやしい生徒には、色カードの裏にカタカナの読みを書いたものを渡す。</w:t>
      </w:r>
    </w:p>
    <w:p>
      <w:pPr>
        <w:spacing w:after="80"/>
      </w:pPr>
      <w:r>
        <w:rPr>
          <w:rFonts w:ascii="Arial" w:eastAsia="Yu Gothic"/>
          <w:sz w:val="20"/>
          <w:szCs w:val="20"/>
        </w:rPr>
        <w:t xml:space="preserve">・理由の文が書けない生徒には、本文の Pink cloth was hard to find. をそのまま使ってよいと伝える。</w:t>
      </w:r>
    </w:p>
    <w:p>
      <w:pPr>
        <w:spacing w:after="80"/>
      </w:pPr>
      <w:r>
        <w:rPr>
          <w:rFonts w:ascii="Arial" w:eastAsia="Yu Gothic"/>
          <w:sz w:val="20"/>
          <w:szCs w:val="20"/>
        </w:rPr>
        <w:t xml:space="preserve">・旗の話をきっかけに、個人の性のあり方を尋ねたり話させたりしない。活動はあくまで旗の歴史と色の英語に集中させる。</w:t>
      </w:r>
    </w:p>
    <w:p>
      <w:pPr>
        <w:spacing w:after="20"/>
      </w:pPr>
      <w:r>
        <w:rPr>
          <w:rFonts w:ascii="Arial" w:eastAsia="Yu Gothic"/>
          <w:b/>
          <w:bCs/>
          <w:sz w:val="20"/>
          <w:szCs w:val="20"/>
        </w:rPr>
        <w:t xml:space="preserve">発展</w:t>
      </w:r>
    </w:p>
    <w:p>
      <w:pPr>
        <w:spacing w:after="80"/>
      </w:pPr>
      <w:r>
        <w:rPr>
          <w:rFonts w:ascii="Arial" w:eastAsia="Yu Gothic"/>
          <w:sz w:val="20"/>
          <w:szCs w:val="20"/>
        </w:rPr>
        <w:t xml:space="preserve">・2018年のプログレス・プライド旗の絵を見せ、どんな色が加わったかを英語で言わせる。</w:t>
      </w:r>
    </w:p>
    <w:p>
      <w:pPr>
        <w:spacing w:after="80"/>
      </w:pPr>
      <w:r>
        <w:rPr>
          <w:rFonts w:ascii="Arial" w:eastAsia="Yu Gothic"/>
          <w:sz w:val="20"/>
          <w:szCs w:val="20"/>
        </w:rPr>
        <w:t xml:space="preserve">・紫が「精神（spirit）」を表し、いじめに反対するスピリット・デーの名前の由来になったことを紹介する。</w:t>
      </w:r>
    </w:p>
    <w:p>
      <w:pPr>
        <w:spacing w:after="80"/>
      </w:pPr>
      <w:r>
        <w:rPr>
          <w:rFonts w:ascii="Arial" w:eastAsia="Yu Gothic"/>
          <w:sz w:val="20"/>
          <w:szCs w:val="20"/>
        </w:rPr>
        <w:t xml:space="preserve">・基本セット p.3 のマッチングを家庭学習にする。</w:t>
      </w:r>
    </w:p>
    <w:p>
      <w:pPr>
        <w:spacing w:after="20"/>
      </w:pPr>
      <w:r>
        <w:rPr>
          <w:rFonts w:ascii="Arial" w:eastAsia="Yu Gothic"/>
          <w:b/>
          <w:bCs/>
          <w:sz w:val="20"/>
          <w:szCs w:val="20"/>
        </w:rPr>
        <w:t xml:space="preserve">使う教材</w:t>
      </w:r>
    </w:p>
    <w:p>
      <w:pPr>
        <w:spacing w:after="80"/>
      </w:pPr>
      <w:r>
        <w:rPr>
          <w:rFonts w:ascii="Arial" w:eastAsia="Yu Gothic"/>
          <w:sz w:val="20"/>
          <w:szCs w:val="20"/>
        </w:rPr>
        <w:t xml:space="preserve">・このサイトの英語ページ本文（第3段落）と会話の音声</w:t>
      </w:r>
    </w:p>
    <w:p>
      <w:pPr>
        <w:spacing w:after="80"/>
      </w:pPr>
      <w:r>
        <w:rPr>
          <w:rFonts w:ascii="Arial" w:eastAsia="Yu Gothic"/>
          <w:sz w:val="20"/>
          <w:szCs w:val="20"/>
        </w:rPr>
        <w:t xml:space="preserve">・基本セット p.3（マッチング）</w:t>
      </w:r>
    </w:p>
    <w:p>
      <w:pPr>
        <w:spacing w:after="80"/>
      </w:pPr>
      <w:r>
        <w:rPr>
          <w:rFonts w:ascii="Arial" w:eastAsia="Yu Gothic"/>
          <w:sz w:val="20"/>
          <w:szCs w:val="20"/>
        </w:rPr>
        <w:t xml:space="preserve">・基本セット p.8（ぬりえ）</w:t>
      </w:r>
    </w:p>
    <w:p>
      <w:r>
        <w:br w:type="page"/>
      </w:r>
    </w:p>
    <w:p>
      <w:pPr>
        <w:spacing w:after="80"/>
      </w:pPr>
      <w:r>
        <w:rPr>
          <w:rFonts w:ascii="Arial" w:eastAsia="Yu Gothic"/>
          <w:b/>
          <w:bCs/>
          <w:sz w:val="28"/>
          <w:szCs w:val="28"/>
        </w:rPr>
        <w:t xml:space="preserve">詳細版 2. 世界のプライド・カレンダーづくり</w:t>
      </w:r>
    </w:p>
    <w:p>
      <w:pPr>
        <w:spacing w:after="80"/>
      </w:pPr>
      <w:r>
        <w:rPr>
          <w:rFonts w:ascii="Arial" w:eastAsia="Yu Gothic"/>
          <w:sz w:val="20"/>
          <w:szCs w:val="20"/>
        </w:rPr>
        <w:t xml:space="preserve">対象：中学　時間：25分</w:t>
      </w:r>
    </w:p>
    <w:p>
      <w:pPr>
        <w:spacing w:after="80"/>
      </w:pPr>
      <w:r>
        <w:rPr>
          <w:rFonts w:ascii="Arial" w:eastAsia="Yu Gothic"/>
          <w:b/>
          <w:bCs/>
          <w:sz w:val="20"/>
          <w:szCs w:val="20"/>
        </w:rPr>
        <w:t xml:space="preserve">ねらい：</w:t>
      </w:r>
      <w:r>
        <w:rPr>
          <w:rFonts w:ascii="Arial" w:eastAsia="Yu Gothic"/>
          <w:sz w:val="20"/>
          <w:szCs w:val="20"/>
        </w:rPr>
        <w:t xml:space="preserve">In Sydney, the parade is in February. の形で、都市とパレードの月を英語で言える。パレードの時期が都市によって違うことに気づき、気づいたことを英語1文で書ける。</w:t>
      </w:r>
    </w:p>
    <w:p>
      <w:pPr>
        <w:spacing w:after="80"/>
      </w:pPr>
      <w:r>
        <w:rPr>
          <w:rFonts w:ascii="Arial" w:eastAsia="Yu Gothic"/>
          <w:b/>
          <w:bCs/>
          <w:sz w:val="20"/>
          <w:szCs w:val="20"/>
        </w:rPr>
        <w:t xml:space="preserve">準備：</w:t>
      </w:r>
      <w:r>
        <w:rPr>
          <w:rFonts w:ascii="Arial" w:eastAsia="Yu Gothic"/>
          <w:sz w:val="20"/>
          <w:szCs w:val="20"/>
        </w:rPr>
        <w:t xml:space="preserve">都市カード8枚（班に1セット）：New York / London / Madrid / Sao Paulo / Sydney / Taipei / Vancouver / Tokyo／12か月のカレンダーの台紙（A3、班に1枚）／アクティビティ集 B5（国くらべ）。記事の国別くらべの英文を印刷したもの／世界地図（黒板に貼る）</w:t>
      </w:r>
    </w:p>
    <w:tbl>
      <w:tblPr>
        <w:tblW w:type="dxa" w:w="10000"/>
        <w:tblBorders>
          <w:top w:val="single" w:color="auto" w:sz="4"/>
          <w:left w:val="single" w:color="auto" w:sz="4"/>
          <w:bottom w:val="single" w:color="auto" w:sz="4"/>
          <w:right w:val="single" w:color="auto" w:sz="4"/>
          <w:insideH w:val="single" w:color="auto" w:sz="4"/>
          <w:insideV w:val="single" w:color="auto" w:sz="4"/>
        </w:tblBorders>
      </w:tblPr>
      <w:tblGrid>
        <w:gridCol w:w="900"/>
        <w:gridCol w:w="500"/>
        <w:gridCol w:w="3200"/>
        <w:gridCol w:w="2400"/>
        <w:gridCol w:w="3000"/>
      </w:tblGrid>
      <w:tr>
        <w:tc>
          <w:tcPr>
            <w:shd w:fill="EEF2FF" w:color="auto" w:val="clear"/>
          </w:tcPr>
          <w:p>
            <w:pPr>
              <w:spacing w:after="80"/>
            </w:pPr>
            <w:r>
              <w:rPr>
                <w:rFonts w:ascii="Arial" w:eastAsia="Yu Gothic"/>
                <w:b/>
                <w:bCs/>
                <w:sz w:val="20"/>
                <w:szCs w:val="20"/>
              </w:rPr>
              <w:t xml:space="preserve">段階</w:t>
            </w:r>
          </w:p>
        </w:tc>
        <w:tc>
          <w:tcPr>
            <w:shd w:fill="EEF2FF" w:color="auto" w:val="clear"/>
          </w:tcPr>
          <w:p>
            <w:pPr>
              <w:spacing w:after="80"/>
            </w:pPr>
            <w:r>
              <w:rPr>
                <w:rFonts w:ascii="Arial" w:eastAsia="Yu Gothic"/>
                <w:b/>
                <w:bCs/>
                <w:sz w:val="20"/>
                <w:szCs w:val="20"/>
              </w:rPr>
              <w:t xml:space="preserve">分</w:t>
            </w:r>
          </w:p>
        </w:tc>
        <w:tc>
          <w:tcPr>
            <w:shd w:fill="EEF2FF" w:color="auto" w:val="clear"/>
          </w:tcPr>
          <w:p>
            <w:pPr>
              <w:spacing w:after="80"/>
            </w:pPr>
            <w:r>
              <w:rPr>
                <w:rFonts w:ascii="Arial" w:eastAsia="Yu Gothic"/>
                <w:b/>
                <w:bCs/>
                <w:sz w:val="20"/>
                <w:szCs w:val="20"/>
              </w:rPr>
              <w:t xml:space="preserve">先生</w:t>
            </w:r>
          </w:p>
        </w:tc>
        <w:tc>
          <w:tcPr>
            <w:shd w:fill="EEF2FF" w:color="auto" w:val="clear"/>
          </w:tcPr>
          <w:p>
            <w:pPr>
              <w:spacing w:after="80"/>
            </w:pPr>
            <w:r>
              <w:rPr>
                <w:rFonts w:ascii="Arial" w:eastAsia="Yu Gothic"/>
                <w:b/>
                <w:bCs/>
                <w:sz w:val="20"/>
                <w:szCs w:val="20"/>
              </w:rPr>
              <w:t xml:space="preserve">生徒</w:t>
            </w:r>
          </w:p>
        </w:tc>
        <w:tc>
          <w:tcPr>
            <w:shd w:fill="EEF2FF" w:color="auto" w:val="clear"/>
          </w:tcPr>
          <w:p>
            <w:pPr>
              <w:spacing w:after="80"/>
            </w:pPr>
            <w:r>
              <w:rPr>
                <w:rFonts w:ascii="Arial" w:eastAsia="Yu Gothic"/>
                <w:b/>
                <w:bCs/>
                <w:sz w:val="20"/>
                <w:szCs w:val="20"/>
              </w:rPr>
              <w:t xml:space="preserve">Teacher Talk</w:t>
            </w:r>
          </w:p>
        </w:tc>
      </w:tr>
      <w:tr>
        <w:tc>
          <w:tcPr>
            <w:tcW w:type="dxa" w:w="900"/>
            <w:shd w:fill="FFF7D6" w:color="auto" w:val="clear"/>
          </w:tcPr>
          <w:p>
            <w:pPr>
              <w:spacing w:after="80"/>
            </w:pPr>
            <w:r>
              <w:rPr>
                <w:rFonts w:ascii="Arial" w:eastAsia="Yu Gothic"/>
                <w:b/>
                <w:bCs/>
                <w:sz w:val="20"/>
                <w:szCs w:val="20"/>
              </w:rPr>
              <w:t xml:space="preserve">導入</w:t>
            </w:r>
          </w:p>
        </w:tc>
        <w:tc>
          <w:tcPr>
            <w:tcW w:type="dxa" w:w="500"/>
          </w:tcPr>
          <w:p>
            <w:pPr>
              <w:spacing w:after="80"/>
            </w:pPr>
            <w:r>
              <w:rPr>
                <w:rFonts w:ascii="Arial" w:eastAsia="Yu Gothic"/>
                <w:sz w:val="20"/>
                <w:szCs w:val="20"/>
              </w:rPr>
              <w:t xml:space="preserve">3</w:t>
            </w:r>
          </w:p>
        </w:tc>
        <w:tc>
          <w:tcPr>
            <w:tcW w:type="dxa" w:w="3200"/>
          </w:tcPr>
          <w:p>
            <w:pPr>
              <w:spacing w:after="80"/>
            </w:pPr>
            <w:r>
              <w:rPr>
                <w:rFonts w:ascii="Arial" w:eastAsia="Yu Gothic"/>
                <w:sz w:val="20"/>
                <w:szCs w:val="20"/>
              </w:rPr>
              <w:t xml:space="preserve">「プライド月間は6月。では、世界中のパレードはみんな6月？」と問いかける。手を挙げさせて予想を確かめたあと、「今日は世界のカレンダーを作って確かめよう」と目的を示す。</w:t>
            </w:r>
          </w:p>
        </w:tc>
        <w:tc>
          <w:tcPr>
            <w:tcW w:type="dxa" w:w="2400"/>
          </w:tcPr>
          <w:p>
            <w:pPr>
              <w:spacing w:after="80"/>
            </w:pPr>
            <w:r>
              <w:rPr>
                <w:rFonts w:ascii="Arial" w:eastAsia="Yu Gothic"/>
                <w:sz w:val="20"/>
                <w:szCs w:val="20"/>
              </w:rPr>
              <w:t xml:space="preserve">パレードの時期が世界中同じかどうかを予想する。</w:t>
            </w:r>
          </w:p>
        </w:tc>
        <w:tc>
          <w:tcPr>
            <w:tcW w:type="dxa" w:w="3000"/>
          </w:tcPr>
          <w:p>
            <w:pPr>
              <w:spacing w:after="80"/>
            </w:pPr>
            <w:r>
              <w:rPr>
                <w:rFonts w:ascii="Arial" w:eastAsia="Yu Gothic"/>
                <w:color w:val="23466E"/>
                <w:sz w:val="20"/>
                <w:szCs w:val="20"/>
              </w:rPr>
              <w:t xml:space="preserve">Pride Month is in June.</w:t>
            </w:r>
          </w:p>
          <w:p>
            <w:pPr>
              <w:spacing w:after="80"/>
            </w:pPr>
            <w:r>
              <w:rPr>
                <w:rFonts w:ascii="Arial" w:eastAsia="Yu Gothic"/>
                <w:color w:val="23466E"/>
                <w:sz w:val="20"/>
                <w:szCs w:val="20"/>
              </w:rPr>
              <w:t xml:space="preserve">Are all Pride parades in June? What do you think?</w:t>
            </w:r>
          </w:p>
          <w:p>
            <w:pPr>
              <w:spacing w:after="80"/>
            </w:pPr>
            <w:r>
              <w:rPr>
                <w:rFonts w:ascii="Arial" w:eastAsia="Yu Gothic"/>
                <w:color w:val="23466E"/>
                <w:sz w:val="20"/>
                <w:szCs w:val="20"/>
              </w:rPr>
              <w:t xml:space="preserve">Let's make a world Pride calendar and check.</w:t>
            </w:r>
          </w:p>
        </w:tc>
      </w:tr>
      <w:tr>
        <w:tc>
          <w:tcPr>
            <w:tcW w:type="dxa" w:w="900"/>
            <w:shd w:fill="FFF7D6" w:color="auto" w:val="clear"/>
          </w:tcPr>
          <w:p>
            <w:pPr>
              <w:spacing w:after="80"/>
            </w:pPr>
            <w:r>
              <w:rPr>
                <w:rFonts w:ascii="Arial" w:eastAsia="Yu Gothic"/>
                <w:b/>
                <w:bCs/>
                <w:sz w:val="20"/>
                <w:szCs w:val="20"/>
              </w:rPr>
              <w:t xml:space="preserve">展開1</w:t>
            </w:r>
          </w:p>
        </w:tc>
        <w:tc>
          <w:tcPr>
            <w:tcW w:type="dxa" w:w="500"/>
          </w:tcPr>
          <w:p>
            <w:pPr>
              <w:spacing w:after="80"/>
            </w:pPr>
            <w:r>
              <w:rPr>
                <w:rFonts w:ascii="Arial" w:eastAsia="Yu Gothic"/>
                <w:sz w:val="20"/>
                <w:szCs w:val="20"/>
              </w:rPr>
              <w:t xml:space="preserve">8</w:t>
            </w:r>
          </w:p>
        </w:tc>
        <w:tc>
          <w:tcPr>
            <w:tcW w:type="dxa" w:w="3200"/>
          </w:tcPr>
          <w:p>
            <w:pPr>
              <w:spacing w:after="80"/>
            </w:pPr>
            <w:r>
              <w:rPr>
                <w:rFonts w:ascii="Arial" w:eastAsia="Yu Gothic"/>
                <w:sz w:val="20"/>
                <w:szCs w:val="20"/>
              </w:rPr>
              <w:t xml:space="preserve">国別くらべの英文を班に配り、都市カードをカレンダーの月に貼らせる。ロンドンは6月末か7月初め、サンパウロは5月か6月、カナダは6月から9月のシーズンなど、月が1つに決まらない都市は2つの月にまたがって貼ってよいと伝える。</w:t>
            </w:r>
          </w:p>
        </w:tc>
        <w:tc>
          <w:tcPr>
            <w:tcW w:type="dxa" w:w="2400"/>
          </w:tcPr>
          <w:p>
            <w:pPr>
              <w:spacing w:after="80"/>
            </w:pPr>
            <w:r>
              <w:rPr>
                <w:rFonts w:ascii="Arial" w:eastAsia="Yu Gothic"/>
                <w:sz w:val="20"/>
                <w:szCs w:val="20"/>
              </w:rPr>
              <w:t xml:space="preserve">英文を読み、都市カードをカレンダーに貼る。</w:t>
            </w:r>
          </w:p>
        </w:tc>
        <w:tc>
          <w:tcPr>
            <w:tcW w:type="dxa" w:w="3000"/>
          </w:tcPr>
          <w:p>
            <w:pPr>
              <w:spacing w:after="80"/>
            </w:pPr>
            <w:r>
              <w:rPr>
                <w:rFonts w:ascii="Arial" w:eastAsia="Yu Gothic"/>
                <w:color w:val="23466E"/>
                <w:sz w:val="20"/>
                <w:szCs w:val="20"/>
              </w:rPr>
              <w:t xml:space="preserve">Read the sentences. Find the month for each city.</w:t>
            </w:r>
          </w:p>
          <w:p>
            <w:pPr>
              <w:spacing w:after="80"/>
            </w:pPr>
            <w:r>
              <w:rPr>
                <w:rFonts w:ascii="Arial" w:eastAsia="Yu Gothic"/>
                <w:color w:val="23466E"/>
                <w:sz w:val="20"/>
                <w:szCs w:val="20"/>
              </w:rPr>
              <w:t xml:space="preserve">Put the city cards on the calendar.</w:t>
            </w:r>
          </w:p>
          <w:p>
            <w:pPr>
              <w:spacing w:after="80"/>
            </w:pPr>
            <w:r>
              <w:rPr>
                <w:rFonts w:ascii="Arial" w:eastAsia="Yu Gothic"/>
                <w:color w:val="23466E"/>
                <w:sz w:val="20"/>
                <w:szCs w:val="20"/>
              </w:rPr>
              <w:t xml:space="preserve">Some cities have two months. That's OK.</w:t>
            </w:r>
          </w:p>
        </w:tc>
      </w:tr>
      <w:tr>
        <w:tc>
          <w:tcPr>
            <w:tcW w:type="dxa" w:w="900"/>
            <w:shd w:fill="FFF7D6" w:color="auto" w:val="clear"/>
          </w:tcPr>
          <w:p>
            <w:pPr>
              <w:spacing w:after="80"/>
            </w:pPr>
            <w:r>
              <w:rPr>
                <w:rFonts w:ascii="Arial" w:eastAsia="Yu Gothic"/>
                <w:b/>
                <w:bCs/>
                <w:sz w:val="20"/>
                <w:szCs w:val="20"/>
              </w:rPr>
              <w:t xml:space="preserve">展開2</w:t>
            </w:r>
          </w:p>
        </w:tc>
        <w:tc>
          <w:tcPr>
            <w:tcW w:type="dxa" w:w="500"/>
          </w:tcPr>
          <w:p>
            <w:pPr>
              <w:spacing w:after="80"/>
            </w:pPr>
            <w:r>
              <w:rPr>
                <w:rFonts w:ascii="Arial" w:eastAsia="Yu Gothic"/>
                <w:sz w:val="20"/>
                <w:szCs w:val="20"/>
              </w:rPr>
              <w:t xml:space="preserve">7</w:t>
            </w:r>
          </w:p>
        </w:tc>
        <w:tc>
          <w:tcPr>
            <w:tcW w:type="dxa" w:w="3200"/>
          </w:tcPr>
          <w:p>
            <w:pPr>
              <w:spacing w:after="80"/>
            </w:pPr>
            <w:r>
              <w:rPr>
                <w:rFonts w:ascii="Arial" w:eastAsia="Yu Gothic"/>
                <w:sz w:val="20"/>
                <w:szCs w:val="20"/>
              </w:rPr>
              <w:t xml:space="preserve">班の中で1人1都市ずつ担当し、In Taipei, the parade is in October. の形でリレー発表させる。先生は黒板の世界地図に月を書き込み、6月でない都市に色をつける。</w:t>
            </w:r>
          </w:p>
        </w:tc>
        <w:tc>
          <w:tcPr>
            <w:tcW w:type="dxa" w:w="2400"/>
          </w:tcPr>
          <w:p>
            <w:pPr>
              <w:spacing w:after="80"/>
            </w:pPr>
            <w:r>
              <w:rPr>
                <w:rFonts w:ascii="Arial" w:eastAsia="Yu Gothic"/>
                <w:sz w:val="20"/>
                <w:szCs w:val="20"/>
              </w:rPr>
              <w:t xml:space="preserve">担当の都市について英語で発表し、ほかの班の発表を聞く。</w:t>
            </w:r>
          </w:p>
        </w:tc>
        <w:tc>
          <w:tcPr>
            <w:tcW w:type="dxa" w:w="3000"/>
          </w:tcPr>
          <w:p>
            <w:pPr>
              <w:spacing w:after="80"/>
            </w:pPr>
            <w:r>
              <w:rPr>
                <w:rFonts w:ascii="Arial" w:eastAsia="Yu Gothic"/>
                <w:color w:val="23466E"/>
                <w:sz w:val="20"/>
                <w:szCs w:val="20"/>
              </w:rPr>
              <w:t xml:space="preserve">One city each. In Taipei, the parade is in October.</w:t>
            </w:r>
          </w:p>
          <w:p>
            <w:pPr>
              <w:spacing w:after="80"/>
            </w:pPr>
            <w:r>
              <w:rPr>
                <w:rFonts w:ascii="Arial" w:eastAsia="Yu Gothic"/>
                <w:color w:val="23466E"/>
                <w:sz w:val="20"/>
                <w:szCs w:val="20"/>
              </w:rPr>
              <w:t xml:space="preserve">Listen carefully. Is it the same as your calendar?</w:t>
            </w:r>
          </w:p>
          <w:p>
            <w:pPr>
              <w:spacing w:after="80"/>
            </w:pPr>
            <w:r>
              <w:rPr>
                <w:rFonts w:ascii="Arial" w:eastAsia="Yu Gothic"/>
                <w:color w:val="23466E"/>
                <w:sz w:val="20"/>
                <w:szCs w:val="20"/>
              </w:rPr>
              <w:t xml:space="preserve">Look at the map. Which cities are not in June?</w:t>
            </w:r>
          </w:p>
        </w:tc>
      </w:tr>
      <w:tr>
        <w:tc>
          <w:tcPr>
            <w:tcW w:type="dxa" w:w="900"/>
            <w:shd w:fill="FFF7D6" w:color="auto" w:val="clear"/>
          </w:tcPr>
          <w:p>
            <w:pPr>
              <w:spacing w:after="80"/>
            </w:pPr>
            <w:r>
              <w:rPr>
                <w:rFonts w:ascii="Arial" w:eastAsia="Yu Gothic"/>
                <w:b/>
                <w:bCs/>
                <w:sz w:val="20"/>
                <w:szCs w:val="20"/>
              </w:rPr>
              <w:t xml:space="preserve">まとめ</w:t>
            </w:r>
          </w:p>
        </w:tc>
        <w:tc>
          <w:tcPr>
            <w:tcW w:type="dxa" w:w="500"/>
          </w:tcPr>
          <w:p>
            <w:pPr>
              <w:spacing w:after="80"/>
            </w:pPr>
            <w:r>
              <w:rPr>
                <w:rFonts w:ascii="Arial" w:eastAsia="Yu Gothic"/>
                <w:sz w:val="20"/>
                <w:szCs w:val="20"/>
              </w:rPr>
              <w:t xml:space="preserve">7</w:t>
            </w:r>
          </w:p>
        </w:tc>
        <w:tc>
          <w:tcPr>
            <w:tcW w:type="dxa" w:w="3200"/>
          </w:tcPr>
          <w:p>
            <w:pPr>
              <w:spacing w:after="80"/>
            </w:pPr>
            <w:r>
              <w:rPr>
                <w:rFonts w:ascii="Arial" w:eastAsia="Yu Gothic"/>
                <w:sz w:val="20"/>
                <w:szCs w:val="20"/>
              </w:rPr>
              <w:t xml:space="preserve">6月でない都市を3つ選ばせ、気づいたことを英語1文で書かせる。シドニーの2〜3月は南半球の夏であること、東京は2024年まで4月か5月で、2025年から6月に移ったことを紹介する。数人に読ませて終わる。</w:t>
            </w:r>
          </w:p>
        </w:tc>
        <w:tc>
          <w:tcPr>
            <w:tcW w:type="dxa" w:w="2400"/>
          </w:tcPr>
          <w:p>
            <w:pPr>
              <w:spacing w:after="80"/>
            </w:pPr>
            <w:r>
              <w:rPr>
                <w:rFonts w:ascii="Arial" w:eastAsia="Yu Gothic"/>
                <w:sz w:val="20"/>
                <w:szCs w:val="20"/>
              </w:rPr>
              <w:t xml:space="preserve">6月でない都市について、気づいたことを英語1文で書いて発表する。</w:t>
            </w:r>
          </w:p>
        </w:tc>
        <w:tc>
          <w:tcPr>
            <w:tcW w:type="dxa" w:w="3000"/>
          </w:tcPr>
          <w:p>
            <w:pPr>
              <w:spacing w:after="80"/>
            </w:pPr>
            <w:r>
              <w:rPr>
                <w:rFonts w:ascii="Arial" w:eastAsia="Yu Gothic"/>
                <w:color w:val="23466E"/>
                <w:sz w:val="20"/>
                <w:szCs w:val="20"/>
              </w:rPr>
              <w:t xml:space="preserve">Choose three cities that are not in June.</w:t>
            </w:r>
          </w:p>
          <w:p>
            <w:pPr>
              <w:spacing w:after="80"/>
            </w:pPr>
            <w:r>
              <w:rPr>
                <w:rFonts w:ascii="Arial" w:eastAsia="Yu Gothic"/>
                <w:color w:val="23466E"/>
                <w:sz w:val="20"/>
                <w:szCs w:val="20"/>
              </w:rPr>
              <w:t xml:space="preserve">Write one sentence. Sydney's parade is in summer there.</w:t>
            </w:r>
          </w:p>
          <w:p>
            <w:pPr>
              <w:spacing w:after="80"/>
            </w:pPr>
            <w:r>
              <w:rPr>
                <w:rFonts w:ascii="Arial" w:eastAsia="Yu Gothic"/>
                <w:color w:val="23466E"/>
                <w:sz w:val="20"/>
                <w:szCs w:val="20"/>
              </w:rPr>
              <w:t xml:space="preserve">Tokyo moved its event to June in 2025. Why do you think it moved?</w:t>
            </w:r>
          </w:p>
        </w:tc>
      </w:tr>
    </w:tbl>
    <w:p>
      <w:pPr>
        <w:spacing w:after="40"/>
      </w:pPr>
      <w:r>
        <w:rPr>
          <w:rFonts w:ascii="Arial" w:eastAsia="Yu Gothic"/>
          <w:b/>
          <w:bCs/>
          <w:sz w:val="20"/>
          <w:szCs w:val="20"/>
        </w:rPr>
        <w:t xml:space="preserve">板書例</w:t>
      </w:r>
    </w:p>
    <w:p>
      <w:pPr>
        <w:spacing w:after="80"/>
      </w:pPr>
      <w:r>
        <w:rPr>
          <w:rFonts w:ascii="Arial" w:eastAsia="Yu Gothic"/>
          <w:sz w:val="20"/>
          <w:szCs w:val="20"/>
        </w:rPr>
        <w:t xml:space="preserve">World Pride Calendar</w:t>
      </w:r>
    </w:p>
    <w:p>
      <w:pPr>
        <w:spacing w:after="80"/>
      </w:pPr>
      <w:r>
        <w:rPr>
          <w:rFonts w:ascii="Arial" w:eastAsia="Yu Gothic"/>
          <w:sz w:val="20"/>
          <w:szCs w:val="20"/>
        </w:rPr>
        <w:t xml:space="preserve"/>
      </w:r>
    </w:p>
    <w:p>
      <w:pPr>
        <w:spacing w:after="80"/>
      </w:pPr>
      <w:r>
        <w:rPr>
          <w:rFonts w:ascii="Arial" w:eastAsia="Yu Gothic"/>
          <w:sz w:val="20"/>
          <w:szCs w:val="20"/>
        </w:rPr>
        <w:t xml:space="preserve">Feb–Mar：Sydney（南半球の夏）</w:t>
      </w:r>
    </w:p>
    <w:p>
      <w:pPr>
        <w:spacing w:after="80"/>
      </w:pPr>
      <w:r>
        <w:rPr>
          <w:rFonts w:ascii="Arial" w:eastAsia="Yu Gothic"/>
          <w:sz w:val="20"/>
          <w:szCs w:val="20"/>
        </w:rPr>
        <w:t xml:space="preserve">May–Jun：Sao Paulo</w:t>
      </w:r>
    </w:p>
    <w:p>
      <w:pPr>
        <w:spacing w:after="80"/>
      </w:pPr>
      <w:r>
        <w:rPr>
          <w:rFonts w:ascii="Arial" w:eastAsia="Yu Gothic"/>
          <w:sz w:val="20"/>
          <w:szCs w:val="20"/>
        </w:rPr>
        <w:t xml:space="preserve">June：New York（last Sunday）　Tokyo（2025〜）</w:t>
      </w:r>
    </w:p>
    <w:p>
      <w:pPr>
        <w:spacing w:after="80"/>
      </w:pPr>
      <w:r>
        <w:rPr>
          <w:rFonts w:ascii="Arial" w:eastAsia="Yu Gothic"/>
          <w:sz w:val="20"/>
          <w:szCs w:val="20"/>
        </w:rPr>
        <w:t xml:space="preserve">Jun–Jul：London　Madrid（weekend after June 28）</w:t>
      </w:r>
    </w:p>
    <w:p>
      <w:pPr>
        <w:spacing w:after="80"/>
      </w:pPr>
      <w:r>
        <w:rPr>
          <w:rFonts w:ascii="Arial" w:eastAsia="Yu Gothic"/>
          <w:sz w:val="20"/>
          <w:szCs w:val="20"/>
        </w:rPr>
        <w:t xml:space="preserve">Aug：Vancouver（Canada：Pride season Jun–Sep）</w:t>
      </w:r>
    </w:p>
    <w:p>
      <w:pPr>
        <w:spacing w:after="80"/>
      </w:pPr>
      <w:r>
        <w:rPr>
          <w:rFonts w:ascii="Arial" w:eastAsia="Yu Gothic"/>
          <w:sz w:val="20"/>
          <w:szCs w:val="20"/>
        </w:rPr>
        <w:t xml:space="preserve">Oct：Taipei（last Saturday）</w:t>
      </w:r>
    </w:p>
    <w:p>
      <w:pPr>
        <w:spacing w:after="80"/>
      </w:pPr>
      <w:r>
        <w:rPr>
          <w:rFonts w:ascii="Arial" w:eastAsia="Yu Gothic"/>
          <w:sz w:val="20"/>
          <w:szCs w:val="20"/>
        </w:rPr>
        <w:t xml:space="preserve"/>
      </w:r>
    </w:p>
    <w:p>
      <w:pPr>
        <w:spacing w:after="80"/>
      </w:pPr>
      <w:r>
        <w:rPr>
          <w:rFonts w:ascii="Arial" w:eastAsia="Yu Gothic"/>
          <w:sz w:val="20"/>
          <w:szCs w:val="20"/>
        </w:rPr>
        <w:t xml:space="preserve">In Sydney, the parade is in February.</w:t>
      </w:r>
    </w:p>
    <w:p>
      <w:pPr>
        <w:spacing w:after="20"/>
      </w:pPr>
      <w:r>
        <w:rPr>
          <w:rFonts w:ascii="Arial" w:eastAsia="Yu Gothic"/>
          <w:b/>
          <w:bCs/>
          <w:sz w:val="20"/>
          <w:szCs w:val="20"/>
        </w:rPr>
        <w:t xml:space="preserve">評価のポイント</w:t>
      </w:r>
    </w:p>
    <w:p>
      <w:pPr>
        <w:spacing w:after="80"/>
      </w:pPr>
      <w:r>
        <w:rPr>
          <w:rFonts w:ascii="Arial" w:eastAsia="Yu Gothic"/>
          <w:sz w:val="20"/>
          <w:szCs w:val="20"/>
        </w:rPr>
        <w:t xml:space="preserve">・In ___, the parade is in ___. の形で、都市と月を正しく言えたか。</w:t>
      </w:r>
    </w:p>
    <w:p>
      <w:pPr>
        <w:spacing w:after="80"/>
      </w:pPr>
      <w:r>
        <w:rPr>
          <w:rFonts w:ascii="Arial" w:eastAsia="Yu Gothic"/>
          <w:sz w:val="20"/>
          <w:szCs w:val="20"/>
        </w:rPr>
        <w:t xml:space="preserve">・英文から必要な情報（月）を読み取ってカレンダーに貼れたか。</w:t>
      </w:r>
    </w:p>
    <w:p>
      <w:pPr>
        <w:spacing w:after="80"/>
      </w:pPr>
      <w:r>
        <w:rPr>
          <w:rFonts w:ascii="Arial" w:eastAsia="Yu Gothic"/>
          <w:sz w:val="20"/>
          <w:szCs w:val="20"/>
        </w:rPr>
        <w:t xml:space="preserve">・6月でない都市について、気づいたことを英語1文で書けたか。</w:t>
      </w:r>
    </w:p>
    <w:p>
      <w:pPr>
        <w:spacing w:after="20"/>
      </w:pPr>
      <w:r>
        <w:rPr>
          <w:rFonts w:ascii="Arial" w:eastAsia="Yu Gothic"/>
          <w:b/>
          <w:bCs/>
          <w:sz w:val="20"/>
          <w:szCs w:val="20"/>
        </w:rPr>
        <w:t xml:space="preserve">つまずきへの手だて</w:t>
      </w:r>
    </w:p>
    <w:p>
      <w:pPr>
        <w:spacing w:after="80"/>
      </w:pPr>
      <w:r>
        <w:rPr>
          <w:rFonts w:ascii="Arial" w:eastAsia="Yu Gothic"/>
          <w:sz w:val="20"/>
          <w:szCs w:val="20"/>
        </w:rPr>
        <w:t xml:space="preserve">・月の英語があやしい生徒には、カレンダーの台紙に January から December までの英語を印刷しておく。</w:t>
      </w:r>
    </w:p>
    <w:p>
      <w:pPr>
        <w:spacing w:after="80"/>
      </w:pPr>
      <w:r>
        <w:rPr>
          <w:rFonts w:ascii="Arial" w:eastAsia="Yu Gothic"/>
          <w:sz w:val="20"/>
          <w:szCs w:val="20"/>
        </w:rPr>
        <w:t xml:space="preserve">・英文が読めない生徒には、月の単語だけを探して丸をつけるよう伝える。</w:t>
      </w:r>
    </w:p>
    <w:p>
      <w:pPr>
        <w:spacing w:after="80"/>
      </w:pPr>
      <w:r>
        <w:rPr>
          <w:rFonts w:ascii="Arial" w:eastAsia="Yu Gothic"/>
          <w:sz w:val="20"/>
          <w:szCs w:val="20"/>
        </w:rPr>
        <w:t xml:space="preserve">・書く文が思いつかない生徒には、___ is not in June. It is in ___. の型を示す。</w:t>
      </w:r>
    </w:p>
    <w:p>
      <w:pPr>
        <w:spacing w:after="20"/>
      </w:pPr>
      <w:r>
        <w:rPr>
          <w:rFonts w:ascii="Arial" w:eastAsia="Yu Gothic"/>
          <w:b/>
          <w:bCs/>
          <w:sz w:val="20"/>
          <w:szCs w:val="20"/>
        </w:rPr>
        <w:t xml:space="preserve">発展</w:t>
      </w:r>
    </w:p>
    <w:p>
      <w:pPr>
        <w:spacing w:after="80"/>
      </w:pPr>
      <w:r>
        <w:rPr>
          <w:rFonts w:ascii="Arial" w:eastAsia="Yu Gothic"/>
          <w:sz w:val="20"/>
          <w:szCs w:val="20"/>
        </w:rPr>
        <w:t xml:space="preserve">・サンパウロのパレードが1997年に約2,000人で始まり、のちにギネス世界記録で世界最大とされたことを紹介し、数字の英語の読み方を練習させる。</w:t>
      </w:r>
    </w:p>
    <w:p>
      <w:pPr>
        <w:spacing w:after="80"/>
      </w:pPr>
      <w:r>
        <w:rPr>
          <w:rFonts w:ascii="Arial" w:eastAsia="Yu Gothic"/>
          <w:sz w:val="20"/>
          <w:szCs w:val="20"/>
        </w:rPr>
        <w:t xml:space="preserve">・シドニーで1978年に歩いた78ersが今も先頭を歩くことを紹介し、どんな気持ちだと思うかを英語で言わせる。</w:t>
      </w:r>
    </w:p>
    <w:p>
      <w:pPr>
        <w:spacing w:after="80"/>
      </w:pPr>
      <w:r>
        <w:rPr>
          <w:rFonts w:ascii="Arial" w:eastAsia="Yu Gothic"/>
          <w:sz w:val="20"/>
          <w:szCs w:val="20"/>
        </w:rPr>
        <w:t xml:space="preserve">・日本で2015年に渋谷区と世田谷区がパートナーシップ制度を始めたことを紹介し、記事の「日本のプライド」の節を読ませる。</w:t>
      </w:r>
    </w:p>
    <w:p>
      <w:pPr>
        <w:spacing w:after="20"/>
      </w:pPr>
      <w:r>
        <w:rPr>
          <w:rFonts w:ascii="Arial" w:eastAsia="Yu Gothic"/>
          <w:b/>
          <w:bCs/>
          <w:sz w:val="20"/>
          <w:szCs w:val="20"/>
        </w:rPr>
        <w:t xml:space="preserve">使う教材</w:t>
      </w:r>
    </w:p>
    <w:p>
      <w:pPr>
        <w:spacing w:after="80"/>
      </w:pPr>
      <w:r>
        <w:rPr>
          <w:rFonts w:ascii="Arial" w:eastAsia="Yu Gothic"/>
          <w:sz w:val="20"/>
          <w:szCs w:val="20"/>
        </w:rPr>
        <w:t xml:space="preserve">・アクティビティ集 B5（国くらべ）</w:t>
      </w:r>
    </w:p>
    <w:p>
      <w:pPr>
        <w:spacing w:after="80"/>
      </w:pPr>
      <w:r>
        <w:rPr>
          <w:rFonts w:ascii="Arial" w:eastAsia="Yu Gothic"/>
          <w:sz w:val="20"/>
          <w:szCs w:val="20"/>
        </w:rPr>
        <w:t xml:space="preserve">・このサイトの記事（海外のプライドパレード・国別くらべ）</w:t>
      </w:r>
    </w:p>
    <w:p>
      <w:pPr>
        <w:spacing w:after="80"/>
      </w:pPr>
      <w:r>
        <w:rPr>
          <w:rFonts w:ascii="Arial" w:eastAsia="Yu Gothic"/>
          <w:sz w:val="20"/>
          <w:szCs w:val="20"/>
        </w:rPr>
        <w:t xml:space="preserve">・基本セット p.1（読解）</w:t>
      </w:r>
    </w:p>
    <w:p>
      <w:r>
        <w:br w:type="page"/>
      </w:r>
    </w:p>
    <w:p>
      <w:pPr>
        <w:spacing w:after="80"/>
      </w:pPr>
      <w:r>
        <w:rPr>
          <w:rFonts w:ascii="Arial" w:eastAsia="Yu Gothic"/>
          <w:b/>
          <w:bCs/>
          <w:sz w:val="28"/>
          <w:szCs w:val="28"/>
        </w:rPr>
        <w:t xml:space="preserve">詳細版 3. ファクトかミスか：プライドの歴史チェック</w:t>
      </w:r>
    </w:p>
    <w:p>
      <w:pPr>
        <w:spacing w:after="80"/>
      </w:pPr>
      <w:r>
        <w:rPr>
          <w:rFonts w:ascii="Arial" w:eastAsia="Yu Gothic"/>
          <w:sz w:val="20"/>
          <w:szCs w:val="20"/>
        </w:rPr>
        <w:t xml:space="preserve">対象：高校　時間：30分</w:t>
      </w:r>
    </w:p>
    <w:p>
      <w:pPr>
        <w:spacing w:after="80"/>
      </w:pPr>
      <w:r>
        <w:rPr>
          <w:rFonts w:ascii="Arial" w:eastAsia="Yu Gothic"/>
          <w:b/>
          <w:bCs/>
          <w:sz w:val="20"/>
          <w:szCs w:val="20"/>
        </w:rPr>
        <w:t xml:space="preserve">ねらい：</w:t>
      </w:r>
      <w:r>
        <w:rPr>
          <w:rFonts w:ascii="Arial" w:eastAsia="Yu Gothic"/>
          <w:sz w:val="20"/>
          <w:szCs w:val="20"/>
        </w:rPr>
        <w:t xml:space="preserve">よく言われる話と資料にもとづく事実を見分け、This is a myth because ... の形で根拠を英語で言える。「誤り」と「確かな記録がない」の違いを説明できる。</w:t>
      </w:r>
    </w:p>
    <w:p>
      <w:pPr>
        <w:spacing w:after="80"/>
      </w:pPr>
      <w:r>
        <w:rPr>
          <w:rFonts w:ascii="Arial" w:eastAsia="Yu Gothic"/>
          <w:b/>
          <w:bCs/>
          <w:sz w:val="20"/>
          <w:szCs w:val="20"/>
        </w:rPr>
        <w:t xml:space="preserve">準備：</w:t>
      </w:r>
      <w:r>
        <w:rPr>
          <w:rFonts w:ascii="Arial" w:eastAsia="Yu Gothic"/>
          <w:sz w:val="20"/>
          <w:szCs w:val="20"/>
        </w:rPr>
        <w:t xml:space="preserve">スライド6枚（1枚に1文）：1. The first rainbow flag had six colors. / 2. The first Pride march in 1970 was a big party. / 3. Pride Month is a public holiday in the United States. / 4. All Pride parades are held in June. / 5. Marsha P. Johnson threw the first brick at Stonewall. / 6. The first march got its permit only two hours before it started.／Fact / Myth / Not sure の札（ペアに1組）／このサイトの記事の「よくある誤解とホント」と「プライド月間の歴史」の節、英語ページ本文／基本セット p.2（4択・TF）</w:t>
      </w:r>
    </w:p>
    <w:tbl>
      <w:tblPr>
        <w:tblW w:type="dxa" w:w="10000"/>
        <w:tblBorders>
          <w:top w:val="single" w:color="auto" w:sz="4"/>
          <w:left w:val="single" w:color="auto" w:sz="4"/>
          <w:bottom w:val="single" w:color="auto" w:sz="4"/>
          <w:right w:val="single" w:color="auto" w:sz="4"/>
          <w:insideH w:val="single" w:color="auto" w:sz="4"/>
          <w:insideV w:val="single" w:color="auto" w:sz="4"/>
        </w:tblBorders>
      </w:tblPr>
      <w:tblGrid>
        <w:gridCol w:w="900"/>
        <w:gridCol w:w="500"/>
        <w:gridCol w:w="3200"/>
        <w:gridCol w:w="2400"/>
        <w:gridCol w:w="3000"/>
      </w:tblGrid>
      <w:tr>
        <w:tc>
          <w:tcPr>
            <w:shd w:fill="EEF2FF" w:color="auto" w:val="clear"/>
          </w:tcPr>
          <w:p>
            <w:pPr>
              <w:spacing w:after="80"/>
            </w:pPr>
            <w:r>
              <w:rPr>
                <w:rFonts w:ascii="Arial" w:eastAsia="Yu Gothic"/>
                <w:b/>
                <w:bCs/>
                <w:sz w:val="20"/>
                <w:szCs w:val="20"/>
              </w:rPr>
              <w:t xml:space="preserve">段階</w:t>
            </w:r>
          </w:p>
        </w:tc>
        <w:tc>
          <w:tcPr>
            <w:shd w:fill="EEF2FF" w:color="auto" w:val="clear"/>
          </w:tcPr>
          <w:p>
            <w:pPr>
              <w:spacing w:after="80"/>
            </w:pPr>
            <w:r>
              <w:rPr>
                <w:rFonts w:ascii="Arial" w:eastAsia="Yu Gothic"/>
                <w:b/>
                <w:bCs/>
                <w:sz w:val="20"/>
                <w:szCs w:val="20"/>
              </w:rPr>
              <w:t xml:space="preserve">分</w:t>
            </w:r>
          </w:p>
        </w:tc>
        <w:tc>
          <w:tcPr>
            <w:shd w:fill="EEF2FF" w:color="auto" w:val="clear"/>
          </w:tcPr>
          <w:p>
            <w:pPr>
              <w:spacing w:after="80"/>
            </w:pPr>
            <w:r>
              <w:rPr>
                <w:rFonts w:ascii="Arial" w:eastAsia="Yu Gothic"/>
                <w:b/>
                <w:bCs/>
                <w:sz w:val="20"/>
                <w:szCs w:val="20"/>
              </w:rPr>
              <w:t xml:space="preserve">先生</w:t>
            </w:r>
          </w:p>
        </w:tc>
        <w:tc>
          <w:tcPr>
            <w:shd w:fill="EEF2FF" w:color="auto" w:val="clear"/>
          </w:tcPr>
          <w:p>
            <w:pPr>
              <w:spacing w:after="80"/>
            </w:pPr>
            <w:r>
              <w:rPr>
                <w:rFonts w:ascii="Arial" w:eastAsia="Yu Gothic"/>
                <w:b/>
                <w:bCs/>
                <w:sz w:val="20"/>
                <w:szCs w:val="20"/>
              </w:rPr>
              <w:t xml:space="preserve">生徒</w:t>
            </w:r>
          </w:p>
        </w:tc>
        <w:tc>
          <w:tcPr>
            <w:shd w:fill="EEF2FF" w:color="auto" w:val="clear"/>
          </w:tcPr>
          <w:p>
            <w:pPr>
              <w:spacing w:after="80"/>
            </w:pPr>
            <w:r>
              <w:rPr>
                <w:rFonts w:ascii="Arial" w:eastAsia="Yu Gothic"/>
                <w:b/>
                <w:bCs/>
                <w:sz w:val="20"/>
                <w:szCs w:val="20"/>
              </w:rPr>
              <w:t xml:space="preserve">Teacher Talk</w:t>
            </w:r>
          </w:p>
        </w:tc>
      </w:tr>
      <w:tr>
        <w:tc>
          <w:tcPr>
            <w:tcW w:type="dxa" w:w="900"/>
            <w:shd w:fill="FFF7D6" w:color="auto" w:val="clear"/>
          </w:tcPr>
          <w:p>
            <w:pPr>
              <w:spacing w:after="80"/>
            </w:pPr>
            <w:r>
              <w:rPr>
                <w:rFonts w:ascii="Arial" w:eastAsia="Yu Gothic"/>
                <w:b/>
                <w:bCs/>
                <w:sz w:val="20"/>
                <w:szCs w:val="20"/>
              </w:rPr>
              <w:t xml:space="preserve">導入</w:t>
            </w:r>
          </w:p>
        </w:tc>
        <w:tc>
          <w:tcPr>
            <w:tcW w:type="dxa" w:w="500"/>
          </w:tcPr>
          <w:p>
            <w:pPr>
              <w:spacing w:after="80"/>
            </w:pPr>
            <w:r>
              <w:rPr>
                <w:rFonts w:ascii="Arial" w:eastAsia="Yu Gothic"/>
                <w:sz w:val="20"/>
                <w:szCs w:val="20"/>
              </w:rPr>
              <w:t xml:space="preserve">3</w:t>
            </w:r>
          </w:p>
        </w:tc>
        <w:tc>
          <w:tcPr>
            <w:tcW w:type="dxa" w:w="3200"/>
          </w:tcPr>
          <w:p>
            <w:pPr>
              <w:spacing w:after="80"/>
            </w:pPr>
            <w:r>
              <w:rPr>
                <w:rFonts w:ascii="Arial" w:eastAsia="Yu Gothic"/>
                <w:sz w:val="20"/>
                <w:szCs w:val="20"/>
              </w:rPr>
              <w:t xml:space="preserve">「有名だけど本当とはかぎらない話がある」と伝え、3つの札の意味を説明する。Not sure は「確かな記録がない」という意味で、正直な答えだと強調する。</w:t>
            </w:r>
          </w:p>
        </w:tc>
        <w:tc>
          <w:tcPr>
            <w:tcW w:type="dxa" w:w="2400"/>
          </w:tcPr>
          <w:p>
            <w:pPr>
              <w:spacing w:after="80"/>
            </w:pPr>
            <w:r>
              <w:rPr>
                <w:rFonts w:ascii="Arial" w:eastAsia="Yu Gothic"/>
                <w:sz w:val="20"/>
                <w:szCs w:val="20"/>
              </w:rPr>
              <w:t xml:space="preserve">3つの札の使い方を理解する。</w:t>
            </w:r>
          </w:p>
        </w:tc>
        <w:tc>
          <w:tcPr>
            <w:tcW w:type="dxa" w:w="3000"/>
          </w:tcPr>
          <w:p>
            <w:pPr>
              <w:spacing w:after="80"/>
            </w:pPr>
            <w:r>
              <w:rPr>
                <w:rFonts w:ascii="Arial" w:eastAsia="Yu Gothic"/>
                <w:color w:val="23466E"/>
                <w:sz w:val="20"/>
                <w:szCs w:val="20"/>
              </w:rPr>
              <w:t xml:space="preserve">Some famous stories are not true. Some have no proof.</w:t>
            </w:r>
          </w:p>
          <w:p>
            <w:pPr>
              <w:spacing w:after="80"/>
            </w:pPr>
            <w:r>
              <w:rPr>
                <w:rFonts w:ascii="Arial" w:eastAsia="Yu Gothic"/>
                <w:color w:val="23466E"/>
                <w:sz w:val="20"/>
                <w:szCs w:val="20"/>
              </w:rPr>
              <w:t xml:space="preserve">Fact means it is true. Myth means it is not true.</w:t>
            </w:r>
          </w:p>
          <w:p>
            <w:pPr>
              <w:spacing w:after="80"/>
            </w:pPr>
            <w:r>
              <w:rPr>
                <w:rFonts w:ascii="Arial" w:eastAsia="Yu Gothic"/>
                <w:color w:val="23466E"/>
                <w:sz w:val="20"/>
                <w:szCs w:val="20"/>
              </w:rPr>
              <w:t xml:space="preserve">Not sure means there is no good record. That is an honest answer.</w:t>
            </w:r>
          </w:p>
        </w:tc>
      </w:tr>
      <w:tr>
        <w:tc>
          <w:tcPr>
            <w:tcW w:type="dxa" w:w="900"/>
            <w:shd w:fill="FFF7D6" w:color="auto" w:val="clear"/>
          </w:tcPr>
          <w:p>
            <w:pPr>
              <w:spacing w:after="80"/>
            </w:pPr>
            <w:r>
              <w:rPr>
                <w:rFonts w:ascii="Arial" w:eastAsia="Yu Gothic"/>
                <w:b/>
                <w:bCs/>
                <w:sz w:val="20"/>
                <w:szCs w:val="20"/>
              </w:rPr>
              <w:t xml:space="preserve">展開1</w:t>
            </w:r>
          </w:p>
        </w:tc>
        <w:tc>
          <w:tcPr>
            <w:tcW w:type="dxa" w:w="500"/>
          </w:tcPr>
          <w:p>
            <w:pPr>
              <w:spacing w:after="80"/>
            </w:pPr>
            <w:r>
              <w:rPr>
                <w:rFonts w:ascii="Arial" w:eastAsia="Yu Gothic"/>
                <w:sz w:val="20"/>
                <w:szCs w:val="20"/>
              </w:rPr>
              <w:t xml:space="preserve">8</w:t>
            </w:r>
          </w:p>
        </w:tc>
        <w:tc>
          <w:tcPr>
            <w:tcW w:type="dxa" w:w="3200"/>
          </w:tcPr>
          <w:p>
            <w:pPr>
              <w:spacing w:after="80"/>
            </w:pPr>
            <w:r>
              <w:rPr>
                <w:rFonts w:ascii="Arial" w:eastAsia="Yu Gothic"/>
                <w:sz w:val="20"/>
                <w:szCs w:val="20"/>
              </w:rPr>
              <w:t xml:space="preserve">スライドを1枚ずつ見せ、ペアで30秒話し合って札を上げさせる。答えはまだ言わず、各文の札の数を黒板に記録する。</w:t>
            </w:r>
          </w:p>
        </w:tc>
        <w:tc>
          <w:tcPr>
            <w:tcW w:type="dxa" w:w="2400"/>
          </w:tcPr>
          <w:p>
            <w:pPr>
              <w:spacing w:after="80"/>
            </w:pPr>
            <w:r>
              <w:rPr>
                <w:rFonts w:ascii="Arial" w:eastAsia="Yu Gothic"/>
                <w:sz w:val="20"/>
                <w:szCs w:val="20"/>
              </w:rPr>
              <w:t xml:space="preserve">ペアで判断して札を上げる。</w:t>
            </w:r>
          </w:p>
        </w:tc>
        <w:tc>
          <w:tcPr>
            <w:tcW w:type="dxa" w:w="3000"/>
          </w:tcPr>
          <w:p>
            <w:pPr>
              <w:spacing w:after="80"/>
            </w:pPr>
            <w:r>
              <w:rPr>
                <w:rFonts w:ascii="Arial" w:eastAsia="Yu Gothic"/>
                <w:color w:val="23466E"/>
                <w:sz w:val="20"/>
                <w:szCs w:val="20"/>
              </w:rPr>
              <w:t xml:space="preserve">Read sentence one. Talk with your partner for 30 seconds.</w:t>
            </w:r>
          </w:p>
          <w:p>
            <w:pPr>
              <w:spacing w:after="80"/>
            </w:pPr>
            <w:r>
              <w:rPr>
                <w:rFonts w:ascii="Arial" w:eastAsia="Yu Gothic"/>
                <w:color w:val="23466E"/>
                <w:sz w:val="20"/>
                <w:szCs w:val="20"/>
              </w:rPr>
              <w:t xml:space="preserve">Fact, myth, or not sure? Show your card.</w:t>
            </w:r>
          </w:p>
          <w:p>
            <w:pPr>
              <w:spacing w:after="80"/>
            </w:pPr>
            <w:r>
              <w:rPr>
                <w:rFonts w:ascii="Arial" w:eastAsia="Yu Gothic"/>
                <w:color w:val="23466E"/>
                <w:sz w:val="20"/>
                <w:szCs w:val="20"/>
              </w:rPr>
              <w:t xml:space="preserve">OK. I will not tell you the answer yet.</w:t>
            </w:r>
          </w:p>
        </w:tc>
      </w:tr>
      <w:tr>
        <w:tc>
          <w:tcPr>
            <w:tcW w:type="dxa" w:w="900"/>
            <w:shd w:fill="FFF7D6" w:color="auto" w:val="clear"/>
          </w:tcPr>
          <w:p>
            <w:pPr>
              <w:spacing w:after="80"/>
            </w:pPr>
            <w:r>
              <w:rPr>
                <w:rFonts w:ascii="Arial" w:eastAsia="Yu Gothic"/>
                <w:b/>
                <w:bCs/>
                <w:sz w:val="20"/>
                <w:szCs w:val="20"/>
              </w:rPr>
              <w:t xml:space="preserve">展開2</w:t>
            </w:r>
          </w:p>
        </w:tc>
        <w:tc>
          <w:tcPr>
            <w:tcW w:type="dxa" w:w="500"/>
          </w:tcPr>
          <w:p>
            <w:pPr>
              <w:spacing w:after="80"/>
            </w:pPr>
            <w:r>
              <w:rPr>
                <w:rFonts w:ascii="Arial" w:eastAsia="Yu Gothic"/>
                <w:sz w:val="20"/>
                <w:szCs w:val="20"/>
              </w:rPr>
              <w:t xml:space="preserve">12</w:t>
            </w:r>
          </w:p>
        </w:tc>
        <w:tc>
          <w:tcPr>
            <w:tcW w:type="dxa" w:w="3200"/>
          </w:tcPr>
          <w:p>
            <w:pPr>
              <w:spacing w:after="80"/>
            </w:pPr>
            <w:r>
              <w:rPr>
                <w:rFonts w:ascii="Arial" w:eastAsia="Yu Gothic"/>
                <w:sz w:val="20"/>
                <w:szCs w:val="20"/>
              </w:rPr>
              <w:t xml:space="preserve">記事と英語ページ本文を配り、ペアで根拠を探させる。1・2・3・4は Myth、5は確かな記録がないので Not sure、6は Fact。1は最初は8色、2は抗議のデモだったこと、3は祝日ではないこと、4はシドニー2〜3月・台北10月が根拠になる。5は、本人が「着いたのは午前2時ごろで、騒ぎはもう始まっていた」と語っていることを確認する。</w:t>
            </w:r>
          </w:p>
        </w:tc>
        <w:tc>
          <w:tcPr>
            <w:tcW w:type="dxa" w:w="2400"/>
          </w:tcPr>
          <w:p>
            <w:pPr>
              <w:spacing w:after="80"/>
            </w:pPr>
            <w:r>
              <w:rPr>
                <w:rFonts w:ascii="Arial" w:eastAsia="Yu Gothic"/>
                <w:sz w:val="20"/>
                <w:szCs w:val="20"/>
              </w:rPr>
              <w:t xml:space="preserve">資料から根拠を探し、This is a myth because ... の形で発表する。</w:t>
            </w:r>
          </w:p>
        </w:tc>
        <w:tc>
          <w:tcPr>
            <w:tcW w:type="dxa" w:w="3000"/>
          </w:tcPr>
          <w:p>
            <w:pPr>
              <w:spacing w:after="80"/>
            </w:pPr>
            <w:r>
              <w:rPr>
                <w:rFonts w:ascii="Arial" w:eastAsia="Yu Gothic"/>
                <w:color w:val="23466E"/>
                <w:sz w:val="20"/>
                <w:szCs w:val="20"/>
              </w:rPr>
              <w:t xml:space="preserve">Now find proof in the article.</w:t>
            </w:r>
          </w:p>
          <w:p>
            <w:pPr>
              <w:spacing w:after="80"/>
            </w:pPr>
            <w:r>
              <w:rPr>
                <w:rFonts w:ascii="Arial" w:eastAsia="Yu Gothic"/>
                <w:color w:val="23466E"/>
                <w:sz w:val="20"/>
                <w:szCs w:val="20"/>
              </w:rPr>
              <w:t xml:space="preserve">Sentence one. This is a myth because the first flag had eight colors.</w:t>
            </w:r>
          </w:p>
          <w:p>
            <w:pPr>
              <w:spacing w:after="80"/>
            </w:pPr>
            <w:r>
              <w:rPr>
                <w:rFonts w:ascii="Arial" w:eastAsia="Yu Gothic"/>
                <w:color w:val="23466E"/>
                <w:sz w:val="20"/>
                <w:szCs w:val="20"/>
              </w:rPr>
              <w:t xml:space="preserve">What about sentence four? When is the parade in Sydney?</w:t>
            </w:r>
          </w:p>
          <w:p>
            <w:pPr>
              <w:spacing w:after="80"/>
            </w:pPr>
            <w:r>
              <w:rPr>
                <w:rFonts w:ascii="Arial" w:eastAsia="Yu Gothic"/>
                <w:color w:val="23466E"/>
                <w:sz w:val="20"/>
                <w:szCs w:val="20"/>
              </w:rPr>
              <w:t xml:space="preserve">Sentence five has no good record. So the answer is not sure.</w:t>
            </w:r>
          </w:p>
        </w:tc>
      </w:tr>
      <w:tr>
        <w:tc>
          <w:tcPr>
            <w:tcW w:type="dxa" w:w="900"/>
            <w:shd w:fill="FFF7D6" w:color="auto" w:val="clear"/>
          </w:tcPr>
          <w:p>
            <w:pPr>
              <w:spacing w:after="80"/>
            </w:pPr>
            <w:r>
              <w:rPr>
                <w:rFonts w:ascii="Arial" w:eastAsia="Yu Gothic"/>
                <w:b/>
                <w:bCs/>
                <w:sz w:val="20"/>
                <w:szCs w:val="20"/>
              </w:rPr>
              <w:t xml:space="preserve">まとめ</w:t>
            </w:r>
          </w:p>
        </w:tc>
        <w:tc>
          <w:tcPr>
            <w:tcW w:type="dxa" w:w="500"/>
          </w:tcPr>
          <w:p>
            <w:pPr>
              <w:spacing w:after="80"/>
            </w:pPr>
            <w:r>
              <w:rPr>
                <w:rFonts w:ascii="Arial" w:eastAsia="Yu Gothic"/>
                <w:sz w:val="20"/>
                <w:szCs w:val="20"/>
              </w:rPr>
              <w:t xml:space="preserve">7</w:t>
            </w:r>
          </w:p>
        </w:tc>
        <w:tc>
          <w:tcPr>
            <w:tcW w:type="dxa" w:w="3200"/>
          </w:tcPr>
          <w:p>
            <w:pPr>
              <w:spacing w:after="80"/>
            </w:pPr>
            <w:r>
              <w:rPr>
                <w:rFonts w:ascii="Arial" w:eastAsia="Yu Gothic"/>
                <w:sz w:val="20"/>
                <w:szCs w:val="20"/>
              </w:rPr>
              <w:t xml:space="preserve">「最初のレンガ」のような確かな記録のない話がなぜ広まるのかを、クラス全体で考える。場面が目に浮かぶ、ヒーローの物語はくり返し語られる、などの意見を板書する。最後に、一番意外だった事実を英語1文で書かせる。</w:t>
            </w:r>
          </w:p>
        </w:tc>
        <w:tc>
          <w:tcPr>
            <w:tcW w:type="dxa" w:w="2400"/>
          </w:tcPr>
          <w:p>
            <w:pPr>
              <w:spacing w:after="80"/>
            </w:pPr>
            <w:r>
              <w:rPr>
                <w:rFonts w:ascii="Arial" w:eastAsia="Yu Gothic"/>
                <w:sz w:val="20"/>
                <w:szCs w:val="20"/>
              </w:rPr>
              <w:t xml:space="preserve">記録のない話が広まる理由を出し合い、意外だった事実を1文で書く。</w:t>
            </w:r>
          </w:p>
        </w:tc>
        <w:tc>
          <w:tcPr>
            <w:tcW w:type="dxa" w:w="3000"/>
          </w:tcPr>
          <w:p>
            <w:pPr>
              <w:spacing w:after="80"/>
            </w:pPr>
            <w:r>
              <w:rPr>
                <w:rFonts w:ascii="Arial" w:eastAsia="Yu Gothic"/>
                <w:color w:val="23466E"/>
                <w:sz w:val="20"/>
                <w:szCs w:val="20"/>
              </w:rPr>
              <w:t xml:space="preserve">Why do stories like the first brick spread so easily?</w:t>
            </w:r>
          </w:p>
          <w:p>
            <w:pPr>
              <w:spacing w:after="80"/>
            </w:pPr>
            <w:r>
              <w:rPr>
                <w:rFonts w:ascii="Arial" w:eastAsia="Yu Gothic"/>
                <w:color w:val="23466E"/>
                <w:sz w:val="20"/>
                <w:szCs w:val="20"/>
              </w:rPr>
              <w:t xml:space="preserve">A hero story is easy to remember. That is one reason.</w:t>
            </w:r>
          </w:p>
          <w:p>
            <w:pPr>
              <w:spacing w:after="80"/>
            </w:pPr>
            <w:r>
              <w:rPr>
                <w:rFonts w:ascii="Arial" w:eastAsia="Yu Gothic"/>
                <w:color w:val="23466E"/>
                <w:sz w:val="20"/>
                <w:szCs w:val="20"/>
              </w:rPr>
              <w:t xml:space="preserve">Write one sentence. The most surprising fact was ...</w:t>
            </w:r>
          </w:p>
        </w:tc>
      </w:tr>
    </w:tbl>
    <w:p>
      <w:pPr>
        <w:spacing w:after="40"/>
      </w:pPr>
      <w:r>
        <w:rPr>
          <w:rFonts w:ascii="Arial" w:eastAsia="Yu Gothic"/>
          <w:b/>
          <w:bCs/>
          <w:sz w:val="20"/>
          <w:szCs w:val="20"/>
        </w:rPr>
        <w:t xml:space="preserve">板書例</w:t>
      </w:r>
    </w:p>
    <w:p>
      <w:pPr>
        <w:spacing w:after="80"/>
      </w:pPr>
      <w:r>
        <w:rPr>
          <w:rFonts w:ascii="Arial" w:eastAsia="Yu Gothic"/>
          <w:sz w:val="20"/>
          <w:szCs w:val="20"/>
        </w:rPr>
        <w:t xml:space="preserve">Fact / Myth / Not sure</w:t>
      </w:r>
    </w:p>
    <w:p>
      <w:pPr>
        <w:spacing w:after="80"/>
      </w:pPr>
      <w:r>
        <w:rPr>
          <w:rFonts w:ascii="Arial" w:eastAsia="Yu Gothic"/>
          <w:sz w:val="20"/>
          <w:szCs w:val="20"/>
        </w:rPr>
        <w:t xml:space="preserve"/>
      </w:r>
    </w:p>
    <w:p>
      <w:pPr>
        <w:spacing w:after="80"/>
      </w:pPr>
      <w:r>
        <w:rPr>
          <w:rFonts w:ascii="Arial" w:eastAsia="Yu Gothic"/>
          <w:sz w:val="20"/>
          <w:szCs w:val="20"/>
        </w:rPr>
        <w:t xml:space="preserve">1 The first flag had six colors → Myth（8 colors）</w:t>
      </w:r>
    </w:p>
    <w:p>
      <w:pPr>
        <w:spacing w:after="80"/>
      </w:pPr>
      <w:r>
        <w:rPr>
          <w:rFonts w:ascii="Arial" w:eastAsia="Yu Gothic"/>
          <w:sz w:val="20"/>
          <w:szCs w:val="20"/>
        </w:rPr>
        <w:t xml:space="preserve">2 The first march was a big party → Myth（a protest）</w:t>
      </w:r>
    </w:p>
    <w:p>
      <w:pPr>
        <w:spacing w:after="80"/>
      </w:pPr>
      <w:r>
        <w:rPr>
          <w:rFonts w:ascii="Arial" w:eastAsia="Yu Gothic"/>
          <w:sz w:val="20"/>
          <w:szCs w:val="20"/>
        </w:rPr>
        <w:t xml:space="preserve">3 Pride Month is a public holiday → Myth（学校も会社もある）</w:t>
      </w:r>
    </w:p>
    <w:p>
      <w:pPr>
        <w:spacing w:after="80"/>
      </w:pPr>
      <w:r>
        <w:rPr>
          <w:rFonts w:ascii="Arial" w:eastAsia="Yu Gothic"/>
          <w:sz w:val="20"/>
          <w:szCs w:val="20"/>
        </w:rPr>
        <w:t xml:space="preserve">4 All parades are in June → Myth（Sydney Feb–Mar / Taipei Oct）</w:t>
      </w:r>
    </w:p>
    <w:p>
      <w:pPr>
        <w:spacing w:after="80"/>
      </w:pPr>
      <w:r>
        <w:rPr>
          <w:rFonts w:ascii="Arial" w:eastAsia="Yu Gothic"/>
          <w:sz w:val="20"/>
          <w:szCs w:val="20"/>
        </w:rPr>
        <w:t xml:space="preserve">5 Marsha P. Johnson threw the first brick → Not sure（確かな記録なし）</w:t>
      </w:r>
    </w:p>
    <w:p>
      <w:pPr>
        <w:spacing w:after="80"/>
      </w:pPr>
      <w:r>
        <w:rPr>
          <w:rFonts w:ascii="Arial" w:eastAsia="Yu Gothic"/>
          <w:sz w:val="20"/>
          <w:szCs w:val="20"/>
        </w:rPr>
        <w:t xml:space="preserve">6 The permit came 2 hours before → Fact</w:t>
      </w:r>
    </w:p>
    <w:p>
      <w:pPr>
        <w:spacing w:after="80"/>
      </w:pPr>
      <w:r>
        <w:rPr>
          <w:rFonts w:ascii="Arial" w:eastAsia="Yu Gothic"/>
          <w:sz w:val="20"/>
          <w:szCs w:val="20"/>
        </w:rPr>
        <w:t xml:space="preserve"/>
      </w:r>
    </w:p>
    <w:p>
      <w:pPr>
        <w:spacing w:after="80"/>
      </w:pPr>
      <w:r>
        <w:rPr>
          <w:rFonts w:ascii="Arial" w:eastAsia="Yu Gothic"/>
          <w:sz w:val="20"/>
          <w:szCs w:val="20"/>
        </w:rPr>
        <w:t xml:space="preserve">This is a myth because ...</w:t>
      </w:r>
    </w:p>
    <w:p>
      <w:pPr>
        <w:spacing w:after="20"/>
      </w:pPr>
      <w:r>
        <w:rPr>
          <w:rFonts w:ascii="Arial" w:eastAsia="Yu Gothic"/>
          <w:b/>
          <w:bCs/>
          <w:sz w:val="20"/>
          <w:szCs w:val="20"/>
        </w:rPr>
        <w:t xml:space="preserve">評価のポイント</w:t>
      </w:r>
    </w:p>
    <w:p>
      <w:pPr>
        <w:spacing w:after="80"/>
      </w:pPr>
      <w:r>
        <w:rPr>
          <w:rFonts w:ascii="Arial" w:eastAsia="Yu Gothic"/>
          <w:sz w:val="20"/>
          <w:szCs w:val="20"/>
        </w:rPr>
        <w:t xml:space="preserve">・判断の根拠として、記事の具体的な年や事実を挙げられたか。</w:t>
      </w:r>
    </w:p>
    <w:p>
      <w:pPr>
        <w:spacing w:after="80"/>
      </w:pPr>
      <w:r>
        <w:rPr>
          <w:rFonts w:ascii="Arial" w:eastAsia="Yu Gothic"/>
          <w:sz w:val="20"/>
          <w:szCs w:val="20"/>
        </w:rPr>
        <w:t xml:space="preserve">・Myth と Not sure（確かな記録がない）の違いを説明できたか。</w:t>
      </w:r>
    </w:p>
    <w:p>
      <w:pPr>
        <w:spacing w:after="80"/>
      </w:pPr>
      <w:r>
        <w:rPr>
          <w:rFonts w:ascii="Arial" w:eastAsia="Yu Gothic"/>
          <w:sz w:val="20"/>
          <w:szCs w:val="20"/>
        </w:rPr>
        <w:t xml:space="preserve">・because のあとに根拠を正しく英語で言えたか。</w:t>
      </w:r>
    </w:p>
    <w:p>
      <w:pPr>
        <w:spacing w:after="20"/>
      </w:pPr>
      <w:r>
        <w:rPr>
          <w:rFonts w:ascii="Arial" w:eastAsia="Yu Gothic"/>
          <w:b/>
          <w:bCs/>
          <w:sz w:val="20"/>
          <w:szCs w:val="20"/>
        </w:rPr>
        <w:t xml:space="preserve">つまずきへの手だて</w:t>
      </w:r>
    </w:p>
    <w:p>
      <w:pPr>
        <w:spacing w:after="80"/>
      </w:pPr>
      <w:r>
        <w:rPr>
          <w:rFonts w:ascii="Arial" w:eastAsia="Yu Gothic"/>
          <w:sz w:val="20"/>
          <w:szCs w:val="20"/>
        </w:rPr>
        <w:t xml:space="preserve">・根拠が見つからないペアには、記事の誤解1〜6の見出しを指して、どの誤解に当たるかを先に考えさせる。</w:t>
      </w:r>
    </w:p>
    <w:p>
      <w:pPr>
        <w:spacing w:after="80"/>
      </w:pPr>
      <w:r>
        <w:rPr>
          <w:rFonts w:ascii="Arial" w:eastAsia="Yu Gothic"/>
          <w:sz w:val="20"/>
          <w:szCs w:val="20"/>
        </w:rPr>
        <w:t xml:space="preserve">・英語で理由が言えない生徒には、年や数字だけでも言わせ、先生が文にして返す。</w:t>
      </w:r>
    </w:p>
    <w:p>
      <w:pPr>
        <w:spacing w:after="80"/>
      </w:pPr>
      <w:r>
        <w:rPr>
          <w:rFonts w:ascii="Arial" w:eastAsia="Yu Gothic"/>
          <w:sz w:val="20"/>
          <w:szCs w:val="20"/>
        </w:rPr>
        <w:t xml:space="preserve">・話し合いでは、個人の性のあり方に関する発言を求めない。歴史の事実の確認に集中させる。</w:t>
      </w:r>
    </w:p>
    <w:p>
      <w:pPr>
        <w:spacing w:after="20"/>
      </w:pPr>
      <w:r>
        <w:rPr>
          <w:rFonts w:ascii="Arial" w:eastAsia="Yu Gothic"/>
          <w:b/>
          <w:bCs/>
          <w:sz w:val="20"/>
          <w:szCs w:val="20"/>
        </w:rPr>
        <w:t xml:space="preserve">発展</w:t>
      </w:r>
    </w:p>
    <w:p>
      <w:pPr>
        <w:spacing w:after="80"/>
      </w:pPr>
      <w:r>
        <w:rPr>
          <w:rFonts w:ascii="Arial" w:eastAsia="Yu Gothic"/>
          <w:sz w:val="20"/>
          <w:szCs w:val="20"/>
        </w:rPr>
        <w:t xml:space="preserve">・1965年から続いた年次リマインダーの服装の決まり（スーツとスカート）を紹介し、なぜそうしたのかを英語で考えさせる。</w:t>
      </w:r>
    </w:p>
    <w:p>
      <w:pPr>
        <w:spacing w:after="80"/>
      </w:pPr>
      <w:r>
        <w:rPr>
          <w:rFonts w:ascii="Arial" w:eastAsia="Yu Gothic"/>
          <w:sz w:val="20"/>
          <w:szCs w:val="20"/>
        </w:rPr>
        <w:t xml:space="preserve">・ほかの行事（ハロウィンや感謝祭など）でも、よく聞く話が本当かどうかを調べるミニ課題を出す。</w:t>
      </w:r>
    </w:p>
    <w:p>
      <w:pPr>
        <w:spacing w:after="80"/>
      </w:pPr>
      <w:r>
        <w:rPr>
          <w:rFonts w:ascii="Arial" w:eastAsia="Yu Gothic"/>
          <w:sz w:val="20"/>
          <w:szCs w:val="20"/>
        </w:rPr>
        <w:t xml:space="preserve">・基本セット p.2 の TF を家庭学習にする。</w:t>
      </w:r>
    </w:p>
    <w:p>
      <w:pPr>
        <w:spacing w:after="20"/>
      </w:pPr>
      <w:r>
        <w:rPr>
          <w:rFonts w:ascii="Arial" w:eastAsia="Yu Gothic"/>
          <w:b/>
          <w:bCs/>
          <w:sz w:val="20"/>
          <w:szCs w:val="20"/>
        </w:rPr>
        <w:t xml:space="preserve">使う教材</w:t>
      </w:r>
    </w:p>
    <w:p>
      <w:pPr>
        <w:spacing w:after="80"/>
      </w:pPr>
      <w:r>
        <w:rPr>
          <w:rFonts w:ascii="Arial" w:eastAsia="Yu Gothic"/>
          <w:sz w:val="20"/>
          <w:szCs w:val="20"/>
        </w:rPr>
        <w:t xml:space="preserve">・このサイトの記事（よくある誤解とホント・プライド月間の歴史）</w:t>
      </w:r>
    </w:p>
    <w:p>
      <w:pPr>
        <w:spacing w:after="80"/>
      </w:pPr>
      <w:r>
        <w:rPr>
          <w:rFonts w:ascii="Arial" w:eastAsia="Yu Gothic"/>
          <w:sz w:val="20"/>
          <w:szCs w:val="20"/>
        </w:rPr>
        <w:t xml:space="preserve">・このサイトの英語ページ本文と音声</w:t>
      </w:r>
    </w:p>
    <w:p>
      <w:pPr>
        <w:spacing w:after="80"/>
      </w:pPr>
      <w:r>
        <w:rPr>
          <w:rFonts w:ascii="Arial" w:eastAsia="Yu Gothic"/>
          <w:sz w:val="20"/>
          <w:szCs w:val="20"/>
        </w:rPr>
        <w:t xml:space="preserve">・基本セット p.2（4択・TF）</w:t>
      </w:r>
    </w:p>
    <w:p>
      <w:r>
        <w:br w:type="page"/>
      </w:r>
    </w:p>
    <w:p>
      <w:pPr>
        <w:spacing w:after="80"/>
      </w:pPr>
      <w:r>
        <w:rPr>
          <w:rFonts w:ascii="Arial" w:eastAsia="Yu Gothic"/>
          <w:b/>
          <w:bCs/>
          <w:sz w:val="28"/>
          <w:szCs w:val="28"/>
        </w:rPr>
        <w:t xml:space="preserve">詳細版 4. お祭りか抗議か：プライドと企業スポンサーをめぐる議論</w:t>
      </w:r>
    </w:p>
    <w:p>
      <w:pPr>
        <w:spacing w:after="80"/>
      </w:pPr>
      <w:r>
        <w:rPr>
          <w:rFonts w:ascii="Arial" w:eastAsia="Yu Gothic"/>
          <w:sz w:val="20"/>
          <w:szCs w:val="20"/>
        </w:rPr>
        <w:t xml:space="preserve">対象：大学　時間：45分</w:t>
      </w:r>
    </w:p>
    <w:p>
      <w:pPr>
        <w:spacing w:after="80"/>
      </w:pPr>
      <w:r>
        <w:rPr>
          <w:rFonts w:ascii="Arial" w:eastAsia="Yu Gothic"/>
          <w:b/>
          <w:bCs/>
          <w:sz w:val="20"/>
          <w:szCs w:val="20"/>
        </w:rPr>
        <w:t xml:space="preserve">ねらい：</w:t>
      </w:r>
      <w:r>
        <w:rPr>
          <w:rFonts w:ascii="Arial" w:eastAsia="Yu Gothic"/>
          <w:sz w:val="20"/>
          <w:szCs w:val="20"/>
        </w:rPr>
        <w:t xml:space="preserve">発展の英文を読み、企業がプライドに参加することの賛否を整理できる。本文の事実と自分の意見を区別し、根拠を挙げて英語で論じられる。</w:t>
      </w:r>
    </w:p>
    <w:p>
      <w:pPr>
        <w:spacing w:after="80"/>
      </w:pPr>
      <w:r>
        <w:rPr>
          <w:rFonts w:ascii="Arial" w:eastAsia="Yu Gothic"/>
          <w:b/>
          <w:bCs/>
          <w:sz w:val="20"/>
          <w:szCs w:val="20"/>
        </w:rPr>
        <w:t xml:space="preserve">準備：</w:t>
      </w:r>
      <w:r>
        <w:rPr>
          <w:rFonts w:ascii="Arial" w:eastAsia="Yu Gothic"/>
          <w:sz w:val="20"/>
          <w:szCs w:val="20"/>
        </w:rPr>
        <w:t xml:space="preserve">発展セット（advanced の英文 Party or Protest? The Debate over Pride Sponsors と quiz・vocab）／賛成・反対の論点を整理する表（Facts in the text / For / Against / My opinion の4欄）／ディベートの役割カード（賛成2人・反対2人）／このサイトの記事の「プライド月間の歴史」の節（2025年の資金不足の記述）</w:t>
      </w:r>
    </w:p>
    <w:tbl>
      <w:tblPr>
        <w:tblW w:type="dxa" w:w="10000"/>
        <w:tblBorders>
          <w:top w:val="single" w:color="auto" w:sz="4"/>
          <w:left w:val="single" w:color="auto" w:sz="4"/>
          <w:bottom w:val="single" w:color="auto" w:sz="4"/>
          <w:right w:val="single" w:color="auto" w:sz="4"/>
          <w:insideH w:val="single" w:color="auto" w:sz="4"/>
          <w:insideV w:val="single" w:color="auto" w:sz="4"/>
        </w:tblBorders>
      </w:tblPr>
      <w:tblGrid>
        <w:gridCol w:w="900"/>
        <w:gridCol w:w="500"/>
        <w:gridCol w:w="3200"/>
        <w:gridCol w:w="2400"/>
        <w:gridCol w:w="3000"/>
      </w:tblGrid>
      <w:tr>
        <w:tc>
          <w:tcPr>
            <w:shd w:fill="EEF2FF" w:color="auto" w:val="clear"/>
          </w:tcPr>
          <w:p>
            <w:pPr>
              <w:spacing w:after="80"/>
            </w:pPr>
            <w:r>
              <w:rPr>
                <w:rFonts w:ascii="Arial" w:eastAsia="Yu Gothic"/>
                <w:b/>
                <w:bCs/>
                <w:sz w:val="20"/>
                <w:szCs w:val="20"/>
              </w:rPr>
              <w:t xml:space="preserve">段階</w:t>
            </w:r>
          </w:p>
        </w:tc>
        <w:tc>
          <w:tcPr>
            <w:shd w:fill="EEF2FF" w:color="auto" w:val="clear"/>
          </w:tcPr>
          <w:p>
            <w:pPr>
              <w:spacing w:after="80"/>
            </w:pPr>
            <w:r>
              <w:rPr>
                <w:rFonts w:ascii="Arial" w:eastAsia="Yu Gothic"/>
                <w:b/>
                <w:bCs/>
                <w:sz w:val="20"/>
                <w:szCs w:val="20"/>
              </w:rPr>
              <w:t xml:space="preserve">分</w:t>
            </w:r>
          </w:p>
        </w:tc>
        <w:tc>
          <w:tcPr>
            <w:shd w:fill="EEF2FF" w:color="auto" w:val="clear"/>
          </w:tcPr>
          <w:p>
            <w:pPr>
              <w:spacing w:after="80"/>
            </w:pPr>
            <w:r>
              <w:rPr>
                <w:rFonts w:ascii="Arial" w:eastAsia="Yu Gothic"/>
                <w:b/>
                <w:bCs/>
                <w:sz w:val="20"/>
                <w:szCs w:val="20"/>
              </w:rPr>
              <w:t xml:space="preserve">先生</w:t>
            </w:r>
          </w:p>
        </w:tc>
        <w:tc>
          <w:tcPr>
            <w:shd w:fill="EEF2FF" w:color="auto" w:val="clear"/>
          </w:tcPr>
          <w:p>
            <w:pPr>
              <w:spacing w:after="80"/>
            </w:pPr>
            <w:r>
              <w:rPr>
                <w:rFonts w:ascii="Arial" w:eastAsia="Yu Gothic"/>
                <w:b/>
                <w:bCs/>
                <w:sz w:val="20"/>
                <w:szCs w:val="20"/>
              </w:rPr>
              <w:t xml:space="preserve">生徒</w:t>
            </w:r>
          </w:p>
        </w:tc>
        <w:tc>
          <w:tcPr>
            <w:shd w:fill="EEF2FF" w:color="auto" w:val="clear"/>
          </w:tcPr>
          <w:p>
            <w:pPr>
              <w:spacing w:after="80"/>
            </w:pPr>
            <w:r>
              <w:rPr>
                <w:rFonts w:ascii="Arial" w:eastAsia="Yu Gothic"/>
                <w:b/>
                <w:bCs/>
                <w:sz w:val="20"/>
                <w:szCs w:val="20"/>
              </w:rPr>
              <w:t xml:space="preserve">Teacher Talk</w:t>
            </w:r>
          </w:p>
        </w:tc>
      </w:tr>
      <w:tr>
        <w:tc>
          <w:tcPr>
            <w:tcW w:type="dxa" w:w="900"/>
            <w:shd w:fill="FFF7D6" w:color="auto" w:val="clear"/>
          </w:tcPr>
          <w:p>
            <w:pPr>
              <w:spacing w:after="80"/>
            </w:pPr>
            <w:r>
              <w:rPr>
                <w:rFonts w:ascii="Arial" w:eastAsia="Yu Gothic"/>
                <w:b/>
                <w:bCs/>
                <w:sz w:val="20"/>
                <w:szCs w:val="20"/>
              </w:rPr>
              <w:t xml:space="preserve">導入</w:t>
            </w:r>
          </w:p>
        </w:tc>
        <w:tc>
          <w:tcPr>
            <w:tcW w:type="dxa" w:w="500"/>
          </w:tcPr>
          <w:p>
            <w:pPr>
              <w:spacing w:after="80"/>
            </w:pPr>
            <w:r>
              <w:rPr>
                <w:rFonts w:ascii="Arial" w:eastAsia="Yu Gothic"/>
                <w:sz w:val="20"/>
                <w:szCs w:val="20"/>
              </w:rPr>
              <w:t xml:space="preserve">5</w:t>
            </w:r>
          </w:p>
        </w:tc>
        <w:tc>
          <w:tcPr>
            <w:tcW w:type="dxa" w:w="3200"/>
          </w:tcPr>
          <w:p>
            <w:pPr>
              <w:spacing w:after="80"/>
            </w:pPr>
            <w:r>
              <w:rPr>
                <w:rFonts w:ascii="Arial" w:eastAsia="Yu Gothic"/>
                <w:sz w:val="20"/>
                <w:szCs w:val="20"/>
              </w:rPr>
              <w:t xml:space="preserve">1970年の最初の行進が、許可が出発の2時間前に出た抗議のデモだったことと、2019年のニューヨークのワールドプライドに市の発表で約500万人が集まったことを対比して見せる。「この50年で何が変わったのか」と問いかける。</w:t>
            </w:r>
          </w:p>
        </w:tc>
        <w:tc>
          <w:tcPr>
            <w:tcW w:type="dxa" w:w="2400"/>
          </w:tcPr>
          <w:p>
            <w:pPr>
              <w:spacing w:after="80"/>
            </w:pPr>
            <w:r>
              <w:rPr>
                <w:rFonts w:ascii="Arial" w:eastAsia="Yu Gothic"/>
                <w:sz w:val="20"/>
                <w:szCs w:val="20"/>
              </w:rPr>
              <w:t xml:space="preserve">2つの数字を比べ、プライドの変化について考える。</w:t>
            </w:r>
          </w:p>
        </w:tc>
        <w:tc>
          <w:tcPr>
            <w:tcW w:type="dxa" w:w="3000"/>
          </w:tcPr>
          <w:p>
            <w:pPr>
              <w:spacing w:after="80"/>
            </w:pPr>
            <w:r>
              <w:rPr>
                <w:rFonts w:ascii="Arial" w:eastAsia="Yu Gothic"/>
                <w:color w:val="23466E"/>
                <w:sz w:val="20"/>
                <w:szCs w:val="20"/>
              </w:rPr>
              <w:t xml:space="preserve">In 1970, the march got its permit two hours before it started.</w:t>
            </w:r>
          </w:p>
          <w:p>
            <w:pPr>
              <w:spacing w:after="80"/>
            </w:pPr>
            <w:r>
              <w:rPr>
                <w:rFonts w:ascii="Arial" w:eastAsia="Yu Gothic"/>
                <w:color w:val="23466E"/>
                <w:sz w:val="20"/>
                <w:szCs w:val="20"/>
              </w:rPr>
              <w:t xml:space="preserve">In 2019, about five million people came to Pride in New York.</w:t>
            </w:r>
          </w:p>
          <w:p>
            <w:pPr>
              <w:spacing w:after="80"/>
            </w:pPr>
            <w:r>
              <w:rPr>
                <w:rFonts w:ascii="Arial" w:eastAsia="Yu Gothic"/>
                <w:color w:val="23466E"/>
                <w:sz w:val="20"/>
                <w:szCs w:val="20"/>
              </w:rPr>
              <w:t xml:space="preserve">What changed in fifty years?</w:t>
            </w:r>
          </w:p>
        </w:tc>
      </w:tr>
      <w:tr>
        <w:tc>
          <w:tcPr>
            <w:tcW w:type="dxa" w:w="900"/>
            <w:shd w:fill="FFF7D6" w:color="auto" w:val="clear"/>
          </w:tcPr>
          <w:p>
            <w:pPr>
              <w:spacing w:after="80"/>
            </w:pPr>
            <w:r>
              <w:rPr>
                <w:rFonts w:ascii="Arial" w:eastAsia="Yu Gothic"/>
                <w:b/>
                <w:bCs/>
                <w:sz w:val="20"/>
                <w:szCs w:val="20"/>
              </w:rPr>
              <w:t xml:space="preserve">読解</w:t>
            </w:r>
          </w:p>
        </w:tc>
        <w:tc>
          <w:tcPr>
            <w:tcW w:type="dxa" w:w="500"/>
          </w:tcPr>
          <w:p>
            <w:pPr>
              <w:spacing w:after="80"/>
            </w:pPr>
            <w:r>
              <w:rPr>
                <w:rFonts w:ascii="Arial" w:eastAsia="Yu Gothic"/>
                <w:sz w:val="20"/>
                <w:szCs w:val="20"/>
              </w:rPr>
              <w:t xml:space="preserve">12</w:t>
            </w:r>
          </w:p>
        </w:tc>
        <w:tc>
          <w:tcPr>
            <w:tcW w:type="dxa" w:w="3200"/>
          </w:tcPr>
          <w:p>
            <w:pPr>
              <w:spacing w:after="80"/>
            </w:pPr>
            <w:r>
              <w:rPr>
                <w:rFonts w:ascii="Arial" w:eastAsia="Yu Gothic"/>
                <w:sz w:val="20"/>
                <w:szCs w:val="20"/>
              </w:rPr>
              <w:t xml:space="preserve">発展の英文を黙読させ、corporate involvement, sponsorship, rainbow capitalism, funding gap, fragile, roots を確認する。表の Facts in the text の欄に、本文に書かれた事実（1970年、2025年、75万ドルなど）だけを書き出させる。</w:t>
            </w:r>
          </w:p>
        </w:tc>
        <w:tc>
          <w:tcPr>
            <w:tcW w:type="dxa" w:w="2400"/>
          </w:tcPr>
          <w:p>
            <w:pPr>
              <w:spacing w:after="80"/>
            </w:pPr>
            <w:r>
              <w:rPr>
                <w:rFonts w:ascii="Arial" w:eastAsia="Yu Gothic"/>
                <w:sz w:val="20"/>
                <w:szCs w:val="20"/>
              </w:rPr>
              <w:t xml:space="preserve">英文を読み、語句を確認して、本文に書かれた事実を表に書き出す。</w:t>
            </w:r>
          </w:p>
        </w:tc>
        <w:tc>
          <w:tcPr>
            <w:tcW w:type="dxa" w:w="3000"/>
          </w:tcPr>
          <w:p>
            <w:pPr>
              <w:spacing w:after="80"/>
            </w:pPr>
            <w:r>
              <w:rPr>
                <w:rFonts w:ascii="Arial" w:eastAsia="Yu Gothic"/>
                <w:color w:val="23466E"/>
                <w:sz w:val="20"/>
                <w:szCs w:val="20"/>
              </w:rPr>
              <w:t xml:space="preserve">Read the passage. Check the key words first.</w:t>
            </w:r>
          </w:p>
          <w:p>
            <w:pPr>
              <w:spacing w:after="80"/>
            </w:pPr>
            <w:r>
              <w:rPr>
                <w:rFonts w:ascii="Arial" w:eastAsia="Yu Gothic"/>
                <w:color w:val="23466E"/>
                <w:sz w:val="20"/>
                <w:szCs w:val="20"/>
              </w:rPr>
              <w:t xml:space="preserve">What does rainbow capitalism mean?</w:t>
            </w:r>
          </w:p>
          <w:p>
            <w:pPr>
              <w:spacing w:after="80"/>
            </w:pPr>
            <w:r>
              <w:rPr>
                <w:rFonts w:ascii="Arial" w:eastAsia="Yu Gothic"/>
                <w:color w:val="23466E"/>
                <w:sz w:val="20"/>
                <w:szCs w:val="20"/>
              </w:rPr>
              <w:t xml:space="preserve">Write only the facts from the text in the first column.</w:t>
            </w:r>
          </w:p>
        </w:tc>
      </w:tr>
      <w:tr>
        <w:tc>
          <w:tcPr>
            <w:tcW w:type="dxa" w:w="900"/>
            <w:shd w:fill="FFF7D6" w:color="auto" w:val="clear"/>
          </w:tcPr>
          <w:p>
            <w:pPr>
              <w:spacing w:after="80"/>
            </w:pPr>
            <w:r>
              <w:rPr>
                <w:rFonts w:ascii="Arial" w:eastAsia="Yu Gothic"/>
                <w:b/>
                <w:bCs/>
                <w:sz w:val="20"/>
                <w:szCs w:val="20"/>
              </w:rPr>
              <w:t xml:space="preserve">整理</w:t>
            </w:r>
          </w:p>
        </w:tc>
        <w:tc>
          <w:tcPr>
            <w:tcW w:type="dxa" w:w="500"/>
          </w:tcPr>
          <w:p>
            <w:pPr>
              <w:spacing w:after="80"/>
            </w:pPr>
            <w:r>
              <w:rPr>
                <w:rFonts w:ascii="Arial" w:eastAsia="Yu Gothic"/>
                <w:sz w:val="20"/>
                <w:szCs w:val="20"/>
              </w:rPr>
              <w:t xml:space="preserve">8</w:t>
            </w:r>
          </w:p>
        </w:tc>
        <w:tc>
          <w:tcPr>
            <w:tcW w:type="dxa" w:w="3200"/>
          </w:tcPr>
          <w:p>
            <w:pPr>
              <w:spacing w:after="80"/>
            </w:pPr>
            <w:r>
              <w:rPr>
                <w:rFonts w:ascii="Arial" w:eastAsia="Yu Gothic"/>
                <w:sz w:val="20"/>
                <w:szCs w:val="20"/>
              </w:rPr>
              <w:t xml:space="preserve">ペアで賛成・反対の論点を表に整理させる。本文にある論点（無料のイベントの費用、受け入れのメッセージ、6月だけの商品販売、原点への回帰）に加え、自分たちで考えた論点を1つずつ足させる。事実と意見の欄を混ぜないよう注意させる。</w:t>
            </w:r>
          </w:p>
        </w:tc>
        <w:tc>
          <w:tcPr>
            <w:tcW w:type="dxa" w:w="2400"/>
          </w:tcPr>
          <w:p>
            <w:pPr>
              <w:spacing w:after="80"/>
            </w:pPr>
            <w:r>
              <w:rPr>
                <w:rFonts w:ascii="Arial" w:eastAsia="Yu Gothic"/>
                <w:sz w:val="20"/>
                <w:szCs w:val="20"/>
              </w:rPr>
              <w:t xml:space="preserve">ペアで賛成・反対の論点を整理し、自分たちの論点を加える。</w:t>
            </w:r>
          </w:p>
        </w:tc>
        <w:tc>
          <w:tcPr>
            <w:tcW w:type="dxa" w:w="3000"/>
          </w:tcPr>
          <w:p>
            <w:pPr>
              <w:spacing w:after="80"/>
            </w:pPr>
            <w:r>
              <w:rPr>
                <w:rFonts w:ascii="Arial" w:eastAsia="Yu Gothic"/>
                <w:color w:val="23466E"/>
                <w:sz w:val="20"/>
                <w:szCs w:val="20"/>
              </w:rPr>
              <w:t xml:space="preserve">Now list the points for and against.</w:t>
            </w:r>
          </w:p>
          <w:p>
            <w:pPr>
              <w:spacing w:after="80"/>
            </w:pPr>
            <w:r>
              <w:rPr>
                <w:rFonts w:ascii="Arial" w:eastAsia="Yu Gothic"/>
                <w:color w:val="23466E"/>
                <w:sz w:val="20"/>
                <w:szCs w:val="20"/>
              </w:rPr>
              <w:t xml:space="preserve">Add one new idea of your own to each side.</w:t>
            </w:r>
          </w:p>
          <w:p>
            <w:pPr>
              <w:spacing w:after="80"/>
            </w:pPr>
            <w:r>
              <w:rPr>
                <w:rFonts w:ascii="Arial" w:eastAsia="Yu Gothic"/>
                <w:color w:val="23466E"/>
                <w:sz w:val="20"/>
                <w:szCs w:val="20"/>
              </w:rPr>
              <w:t xml:space="preserve">Keep facts and opinions in different columns.</w:t>
            </w:r>
          </w:p>
        </w:tc>
      </w:tr>
      <w:tr>
        <w:tc>
          <w:tcPr>
            <w:tcW w:type="dxa" w:w="900"/>
            <w:shd w:fill="FFF7D6" w:color="auto" w:val="clear"/>
          </w:tcPr>
          <w:p>
            <w:pPr>
              <w:spacing w:after="80"/>
            </w:pPr>
            <w:r>
              <w:rPr>
                <w:rFonts w:ascii="Arial" w:eastAsia="Yu Gothic"/>
                <w:b/>
                <w:bCs/>
                <w:sz w:val="20"/>
                <w:szCs w:val="20"/>
              </w:rPr>
              <w:t xml:space="preserve">ディベート</w:t>
            </w:r>
          </w:p>
        </w:tc>
        <w:tc>
          <w:tcPr>
            <w:tcW w:type="dxa" w:w="500"/>
          </w:tcPr>
          <w:p>
            <w:pPr>
              <w:spacing w:after="80"/>
            </w:pPr>
            <w:r>
              <w:rPr>
                <w:rFonts w:ascii="Arial" w:eastAsia="Yu Gothic"/>
                <w:sz w:val="20"/>
                <w:szCs w:val="20"/>
              </w:rPr>
              <w:t xml:space="preserve">12</w:t>
            </w:r>
          </w:p>
        </w:tc>
        <w:tc>
          <w:tcPr>
            <w:tcW w:type="dxa" w:w="3200"/>
          </w:tcPr>
          <w:p>
            <w:pPr>
              <w:spacing w:after="80"/>
            </w:pPr>
            <w:r>
              <w:rPr>
                <w:rFonts w:ascii="Arial" w:eastAsia="Yu Gothic"/>
                <w:sz w:val="20"/>
                <w:szCs w:val="20"/>
              </w:rPr>
              <w:t xml:space="preserve">4人グループで賛成2人・反対2人に分かれ、論題 Companies should sponsor Pride events. でミニディベートをさせる。立論各2分、反論各1分、まとめ各1分の流れを示す。先生は机間指導で、本文の事実を根拠に使っているかを確かめる。</w:t>
            </w:r>
          </w:p>
        </w:tc>
        <w:tc>
          <w:tcPr>
            <w:tcW w:type="dxa" w:w="2400"/>
          </w:tcPr>
          <w:p>
            <w:pPr>
              <w:spacing w:after="80"/>
            </w:pPr>
            <w:r>
              <w:rPr>
                <w:rFonts w:ascii="Arial" w:eastAsia="Yu Gothic"/>
                <w:sz w:val="20"/>
                <w:szCs w:val="20"/>
              </w:rPr>
              <w:t xml:space="preserve">役割に分かれて英語でミニディベートを行う。</w:t>
            </w:r>
          </w:p>
        </w:tc>
        <w:tc>
          <w:tcPr>
            <w:tcW w:type="dxa" w:w="3000"/>
          </w:tcPr>
          <w:p>
            <w:pPr>
              <w:spacing w:after="80"/>
            </w:pPr>
            <w:r>
              <w:rPr>
                <w:rFonts w:ascii="Arial" w:eastAsia="Yu Gothic"/>
                <w:color w:val="23466E"/>
                <w:sz w:val="20"/>
                <w:szCs w:val="20"/>
              </w:rPr>
              <w:t xml:space="preserve">The motion is: Companies should sponsor Pride events.</w:t>
            </w:r>
          </w:p>
          <w:p>
            <w:pPr>
              <w:spacing w:after="80"/>
            </w:pPr>
            <w:r>
              <w:rPr>
                <w:rFonts w:ascii="Arial" w:eastAsia="Yu Gothic"/>
                <w:color w:val="23466E"/>
                <w:sz w:val="20"/>
                <w:szCs w:val="20"/>
              </w:rPr>
              <w:t xml:space="preserve">Two minutes for your main points. Then one minute to answer.</w:t>
            </w:r>
          </w:p>
          <w:p>
            <w:pPr>
              <w:spacing w:after="80"/>
            </w:pPr>
            <w:r>
              <w:rPr>
                <w:rFonts w:ascii="Arial" w:eastAsia="Yu Gothic"/>
                <w:color w:val="23466E"/>
                <w:sz w:val="20"/>
                <w:szCs w:val="20"/>
              </w:rPr>
              <w:t xml:space="preserve">Use facts from the text to support your ideas.</w:t>
            </w:r>
          </w:p>
        </w:tc>
      </w:tr>
      <w:tr>
        <w:tc>
          <w:tcPr>
            <w:tcW w:type="dxa" w:w="900"/>
            <w:shd w:fill="FFF7D6" w:color="auto" w:val="clear"/>
          </w:tcPr>
          <w:p>
            <w:pPr>
              <w:spacing w:after="80"/>
            </w:pPr>
            <w:r>
              <w:rPr>
                <w:rFonts w:ascii="Arial" w:eastAsia="Yu Gothic"/>
                <w:b/>
                <w:bCs/>
                <w:sz w:val="20"/>
                <w:szCs w:val="20"/>
              </w:rPr>
              <w:t xml:space="preserve">まとめ</w:t>
            </w:r>
          </w:p>
        </w:tc>
        <w:tc>
          <w:tcPr>
            <w:tcW w:type="dxa" w:w="500"/>
          </w:tcPr>
          <w:p>
            <w:pPr>
              <w:spacing w:after="80"/>
            </w:pPr>
            <w:r>
              <w:rPr>
                <w:rFonts w:ascii="Arial" w:eastAsia="Yu Gothic"/>
                <w:sz w:val="20"/>
                <w:szCs w:val="20"/>
              </w:rPr>
              <w:t xml:space="preserve">8</w:t>
            </w:r>
          </w:p>
        </w:tc>
        <w:tc>
          <w:tcPr>
            <w:tcW w:type="dxa" w:w="3200"/>
          </w:tcPr>
          <w:p>
            <w:pPr>
              <w:spacing w:after="80"/>
            </w:pPr>
            <w:r>
              <w:rPr>
                <w:rFonts w:ascii="Arial" w:eastAsia="Yu Gothic"/>
                <w:sz w:val="20"/>
                <w:szCs w:val="20"/>
              </w:rPr>
              <w:t xml:space="preserve">ディベートで出た論点をいくつか全体で共有し、どちらの立場にも筋の通った根拠があることを確認する。最後に、自分自身の考えを120語の英文にまとめる課題を出す（授業内で書き始め、残りは宿題）。</w:t>
            </w:r>
          </w:p>
        </w:tc>
        <w:tc>
          <w:tcPr>
            <w:tcW w:type="dxa" w:w="2400"/>
          </w:tcPr>
          <w:p>
            <w:pPr>
              <w:spacing w:after="80"/>
            </w:pPr>
            <w:r>
              <w:rPr>
                <w:rFonts w:ascii="Arial" w:eastAsia="Yu Gothic"/>
                <w:sz w:val="20"/>
                <w:szCs w:val="20"/>
              </w:rPr>
              <w:t xml:space="preserve">論点を共有し、自分の考えを120語の英文で書き始める。</w:t>
            </w:r>
          </w:p>
        </w:tc>
        <w:tc>
          <w:tcPr>
            <w:tcW w:type="dxa" w:w="3000"/>
          </w:tcPr>
          <w:p>
            <w:pPr>
              <w:spacing w:after="80"/>
            </w:pPr>
            <w:r>
              <w:rPr>
                <w:rFonts w:ascii="Arial" w:eastAsia="Yu Gothic"/>
                <w:color w:val="23466E"/>
                <w:sz w:val="20"/>
                <w:szCs w:val="20"/>
              </w:rPr>
              <w:t xml:space="preserve">Both sides had good reasons.</w:t>
            </w:r>
          </w:p>
          <w:p>
            <w:pPr>
              <w:spacing w:after="80"/>
            </w:pPr>
            <w:r>
              <w:rPr>
                <w:rFonts w:ascii="Arial" w:eastAsia="Yu Gothic"/>
                <w:color w:val="23466E"/>
                <w:sz w:val="20"/>
                <w:szCs w:val="20"/>
              </w:rPr>
              <w:t xml:space="preserve">Now write your own opinion in about 120 words.</w:t>
            </w:r>
          </w:p>
          <w:p>
            <w:pPr>
              <w:spacing w:after="80"/>
            </w:pPr>
            <w:r>
              <w:rPr>
                <w:rFonts w:ascii="Arial" w:eastAsia="Yu Gothic"/>
                <w:color w:val="23466E"/>
                <w:sz w:val="20"/>
                <w:szCs w:val="20"/>
              </w:rPr>
              <w:t xml:space="preserve">Start with your answer, then give two reasons.</w:t>
            </w:r>
          </w:p>
        </w:tc>
      </w:tr>
    </w:tbl>
    <w:p>
      <w:pPr>
        <w:spacing w:after="40"/>
      </w:pPr>
      <w:r>
        <w:rPr>
          <w:rFonts w:ascii="Arial" w:eastAsia="Yu Gothic"/>
          <w:b/>
          <w:bCs/>
          <w:sz w:val="20"/>
          <w:szCs w:val="20"/>
        </w:rPr>
        <w:t xml:space="preserve">板書例</w:t>
      </w:r>
    </w:p>
    <w:p>
      <w:pPr>
        <w:spacing w:after="80"/>
      </w:pPr>
      <w:r>
        <w:rPr>
          <w:rFonts w:ascii="Arial" w:eastAsia="Yu Gothic"/>
          <w:sz w:val="20"/>
          <w:szCs w:val="20"/>
        </w:rPr>
        <w:t xml:space="preserve">Party or Protest?</w:t>
      </w:r>
    </w:p>
    <w:p>
      <w:pPr>
        <w:spacing w:after="80"/>
      </w:pPr>
      <w:r>
        <w:rPr>
          <w:rFonts w:ascii="Arial" w:eastAsia="Yu Gothic"/>
          <w:sz w:val="20"/>
          <w:szCs w:val="20"/>
        </w:rPr>
        <w:t xml:space="preserve"/>
      </w:r>
    </w:p>
    <w:p>
      <w:pPr>
        <w:spacing w:after="80"/>
      </w:pPr>
      <w:r>
        <w:rPr>
          <w:rFonts w:ascii="Arial" w:eastAsia="Yu Gothic"/>
          <w:sz w:val="20"/>
          <w:szCs w:val="20"/>
        </w:rPr>
        <w:t xml:space="preserve">1970：permit 2 hours before / protest</w:t>
      </w:r>
    </w:p>
    <w:p>
      <w:pPr>
        <w:spacing w:after="80"/>
      </w:pPr>
      <w:r>
        <w:rPr>
          <w:rFonts w:ascii="Arial" w:eastAsia="Yu Gothic"/>
          <w:sz w:val="20"/>
          <w:szCs w:val="20"/>
        </w:rPr>
        <w:t xml:space="preserve">2019：about 5 million（NYC WorldPride）</w:t>
      </w:r>
    </w:p>
    <w:p>
      <w:pPr>
        <w:spacing w:after="80"/>
      </w:pPr>
      <w:r>
        <w:rPr>
          <w:rFonts w:ascii="Arial" w:eastAsia="Yu Gothic"/>
          <w:sz w:val="20"/>
          <w:szCs w:val="20"/>
        </w:rPr>
        <w:t xml:space="preserve">2025：sponsors cut support → NYC Pride funding gap about $750,000</w:t>
      </w:r>
    </w:p>
    <w:p>
      <w:pPr>
        <w:spacing w:after="80"/>
      </w:pPr>
      <w:r>
        <w:rPr>
          <w:rFonts w:ascii="Arial" w:eastAsia="Yu Gothic"/>
          <w:sz w:val="20"/>
          <w:szCs w:val="20"/>
        </w:rPr>
        <w:t xml:space="preserve"/>
      </w:r>
    </w:p>
    <w:p>
      <w:pPr>
        <w:spacing w:after="80"/>
      </w:pPr>
      <w:r>
        <w:rPr>
          <w:rFonts w:ascii="Arial" w:eastAsia="Yu Gothic"/>
          <w:sz w:val="20"/>
          <w:szCs w:val="20"/>
        </w:rPr>
        <w:t xml:space="preserve">For：pays for free events / message of acceptance</w:t>
      </w:r>
    </w:p>
    <w:p>
      <w:pPr>
        <w:spacing w:after="80"/>
      </w:pPr>
      <w:r>
        <w:rPr>
          <w:rFonts w:ascii="Arial" w:eastAsia="Yu Gothic"/>
          <w:sz w:val="20"/>
          <w:szCs w:val="20"/>
        </w:rPr>
        <w:t xml:space="preserve">Against：rainbow capitalism（6月だけ）/ back to community roots</w:t>
      </w:r>
    </w:p>
    <w:p>
      <w:pPr>
        <w:spacing w:after="80"/>
      </w:pPr>
      <w:r>
        <w:rPr>
          <w:rFonts w:ascii="Arial" w:eastAsia="Yu Gothic"/>
          <w:sz w:val="20"/>
          <w:szCs w:val="20"/>
        </w:rPr>
        <w:t xml:space="preserve"/>
      </w:r>
    </w:p>
    <w:p>
      <w:pPr>
        <w:spacing w:after="80"/>
      </w:pPr>
      <w:r>
        <w:rPr>
          <w:rFonts w:ascii="Arial" w:eastAsia="Yu Gothic"/>
          <w:sz w:val="20"/>
          <w:szCs w:val="20"/>
        </w:rPr>
        <w:t xml:space="preserve">Motion：Companies should sponsor Pride events.</w:t>
      </w:r>
    </w:p>
    <w:p>
      <w:pPr>
        <w:spacing w:after="20"/>
      </w:pPr>
      <w:r>
        <w:rPr>
          <w:rFonts w:ascii="Arial" w:eastAsia="Yu Gothic"/>
          <w:b/>
          <w:bCs/>
          <w:sz w:val="20"/>
          <w:szCs w:val="20"/>
        </w:rPr>
        <w:t xml:space="preserve">評価のポイント</w:t>
      </w:r>
    </w:p>
    <w:p>
      <w:pPr>
        <w:spacing w:after="80"/>
      </w:pPr>
      <w:r>
        <w:rPr>
          <w:rFonts w:ascii="Arial" w:eastAsia="Yu Gothic"/>
          <w:sz w:val="20"/>
          <w:szCs w:val="20"/>
        </w:rPr>
        <w:t xml:space="preserve">・本文に書かれた事実と、自分や他人の意見を区別して表にまとめられたか。</w:t>
      </w:r>
    </w:p>
    <w:p>
      <w:pPr>
        <w:spacing w:after="80"/>
      </w:pPr>
      <w:r>
        <w:rPr>
          <w:rFonts w:ascii="Arial" w:eastAsia="Yu Gothic"/>
          <w:sz w:val="20"/>
          <w:szCs w:val="20"/>
        </w:rPr>
        <w:t xml:space="preserve">・ディベートで、本文の事実を根拠として使えたか。</w:t>
      </w:r>
    </w:p>
    <w:p>
      <w:pPr>
        <w:spacing w:after="80"/>
      </w:pPr>
      <w:r>
        <w:rPr>
          <w:rFonts w:ascii="Arial" w:eastAsia="Yu Gothic"/>
          <w:sz w:val="20"/>
          <w:szCs w:val="20"/>
        </w:rPr>
        <w:t xml:space="preserve">・120語の英文で、自分の立場と理由を論理的に書けたか。</w:t>
      </w:r>
    </w:p>
    <w:p>
      <w:pPr>
        <w:spacing w:after="20"/>
      </w:pPr>
      <w:r>
        <w:rPr>
          <w:rFonts w:ascii="Arial" w:eastAsia="Yu Gothic"/>
          <w:b/>
          <w:bCs/>
          <w:sz w:val="20"/>
          <w:szCs w:val="20"/>
        </w:rPr>
        <w:t xml:space="preserve">つまずきへの手だて</w:t>
      </w:r>
    </w:p>
    <w:p>
      <w:pPr>
        <w:spacing w:after="80"/>
      </w:pPr>
      <w:r>
        <w:rPr>
          <w:rFonts w:ascii="Arial" w:eastAsia="Yu Gothic"/>
          <w:sz w:val="20"/>
          <w:szCs w:val="20"/>
        </w:rPr>
        <w:t xml:space="preserve">・英文の読解に時間がかかる学生には、各段落の最初の1文だけを先に読ませ、段落の主旨をつかませる。</w:t>
      </w:r>
    </w:p>
    <w:p>
      <w:pPr>
        <w:spacing w:after="80"/>
      </w:pPr>
      <w:r>
        <w:rPr>
          <w:rFonts w:ascii="Arial" w:eastAsia="Yu Gothic"/>
          <w:sz w:val="20"/>
          <w:szCs w:val="20"/>
        </w:rPr>
        <w:t xml:space="preserve">・ディベートで英語が出てこない学生には、I agree because ... / I see your point, but ... の型を示す。</w:t>
      </w:r>
    </w:p>
    <w:p>
      <w:pPr>
        <w:spacing w:after="80"/>
      </w:pPr>
      <w:r>
        <w:rPr>
          <w:rFonts w:ascii="Arial" w:eastAsia="Yu Gothic"/>
          <w:sz w:val="20"/>
          <w:szCs w:val="20"/>
        </w:rPr>
        <w:t xml:space="preserve">・議論は企業の行動と社会の動きについてであり、個人の性のあり方を話題にしないことを最初に確認しておく。</w:t>
      </w:r>
    </w:p>
    <w:p>
      <w:pPr>
        <w:spacing w:after="20"/>
      </w:pPr>
      <w:r>
        <w:rPr>
          <w:rFonts w:ascii="Arial" w:eastAsia="Yu Gothic"/>
          <w:b/>
          <w:bCs/>
          <w:sz w:val="20"/>
          <w:szCs w:val="20"/>
        </w:rPr>
        <w:t xml:space="preserve">発展</w:t>
      </w:r>
    </w:p>
    <w:p>
      <w:pPr>
        <w:spacing w:after="80"/>
      </w:pPr>
      <w:r>
        <w:rPr>
          <w:rFonts w:ascii="Arial" w:eastAsia="Yu Gothic"/>
          <w:sz w:val="20"/>
          <w:szCs w:val="20"/>
        </w:rPr>
        <w:t xml:space="preserve">・日本の Tokyo Pride にも企業がブースを出していることを紹介し、日本と2025年のアメリカの状況を比べさせる。</w:t>
      </w:r>
    </w:p>
    <w:p>
      <w:pPr>
        <w:spacing w:after="80"/>
      </w:pPr>
      <w:r>
        <w:rPr>
          <w:rFonts w:ascii="Arial" w:eastAsia="Yu Gothic"/>
          <w:sz w:val="20"/>
          <w:szCs w:val="20"/>
        </w:rPr>
        <w:t xml:space="preserve">・ハンガリーで2025年にプライドを禁じる法律ができ、それでも行進が行われたことを紹介し、表現の自由について英語で論じさせる。</w:t>
      </w:r>
    </w:p>
    <w:p>
      <w:pPr>
        <w:spacing w:after="80"/>
      </w:pPr>
      <w:r>
        <w:rPr>
          <w:rFonts w:ascii="Arial" w:eastAsia="Yu Gothic"/>
          <w:sz w:val="20"/>
          <w:szCs w:val="20"/>
        </w:rPr>
        <w:t xml:space="preserve">・発展セットの paraphrase と summary を課題にする。</w:t>
      </w:r>
    </w:p>
    <w:p>
      <w:pPr>
        <w:spacing w:after="20"/>
      </w:pPr>
      <w:r>
        <w:rPr>
          <w:rFonts w:ascii="Arial" w:eastAsia="Yu Gothic"/>
          <w:b/>
          <w:bCs/>
          <w:sz w:val="20"/>
          <w:szCs w:val="20"/>
        </w:rPr>
        <w:t xml:space="preserve">使う教材</w:t>
      </w:r>
    </w:p>
    <w:p>
      <w:pPr>
        <w:spacing w:after="80"/>
      </w:pPr>
      <w:r>
        <w:rPr>
          <w:rFonts w:ascii="Arial" w:eastAsia="Yu Gothic"/>
          <w:sz w:val="20"/>
          <w:szCs w:val="20"/>
        </w:rPr>
        <w:t xml:space="preserve">・発展セット（advanced の英文・quiz・vocab・paraphrase・summary・debate）</w:t>
      </w:r>
    </w:p>
    <w:p>
      <w:pPr>
        <w:spacing w:after="80"/>
      </w:pPr>
      <w:r>
        <w:rPr>
          <w:rFonts w:ascii="Arial" w:eastAsia="Yu Gothic"/>
          <w:sz w:val="20"/>
          <w:szCs w:val="20"/>
        </w:rPr>
        <w:t xml:space="preserve">・このサイトの記事（プライド月間の歴史）</w:t>
      </w:r>
    </w:p>
    <w:sectPr>
      <w:footerReference w:type="default" r:id="rId6"/>
      <w:pgSz w:w="11906" w:h="16838" w:orient="portrait"/>
      <w:pgMar w:top="850" w:right="850" w:bottom="850" w:left="8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80"/>
      <w:jc w:val="center"/>
    </w:pPr>
    <w:r>
      <w:rPr>
        <w:rFonts w:ascii="Arial" w:eastAsia="Yu Gothic"/>
        <w:b/>
        <w:bCs/>
        <w:color w:val="7D84A0"/>
        <w:sz w:val="16"/>
        <w:szCs w:val="16"/>
      </w:rPr>
      <w:t xml:space="preserve">© 原田英語 ｜ 世界の行事・祝日ナビ ｜ haradaeigo.com/holiday/</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プライド月間の英語の授業手順書</dc:title>
  <dc:creator>原田英語</dc:creator>
  <cp:lastModifiedBy>Un-named</cp:lastModifiedBy>
  <cp:revision>1</cp:revision>
  <dcterms:created xsi:type="dcterms:W3CDTF">2026-10-12T03:01:39.461Z</dcterms:created>
  <dcterms:modified xsi:type="dcterms:W3CDTF">2026-10-12T03:01:39.461Z</dcterms:modified>
</cp:coreProperties>
</file>

<file path=docProps/custom.xml><?xml version="1.0" encoding="utf-8"?>
<Properties xmlns="http://schemas.openxmlformats.org/officeDocument/2006/custom-properties" xmlns:vt="http://schemas.openxmlformats.org/officeDocument/2006/docPropsVTypes"/>
</file>