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pPr>
      <w:r>
        <w:rPr>
          <w:rFonts w:ascii="Arial" w:eastAsia="Yu Gothic"/>
          <w:b/>
          <w:bCs/>
          <w:color w:val="3B55C0"/>
          <w:sz w:val="18"/>
          <w:szCs w:val="18"/>
        </w:rPr>
        <w:t xml:space="preserve">🎏 Children's Day</w:t>
      </w:r>
    </w:p>
    <w:p>
      <w:pPr>
        <w:spacing w:after="200"/>
      </w:pPr>
      <w:r>
        <w:rPr>
          <w:rFonts w:ascii="Arial" w:eastAsia="Yu Gothic"/>
          <w:b/>
          <w:bCs/>
          <w:sz w:val="34"/>
          <w:szCs w:val="34"/>
        </w:rPr>
        <w:t xml:space="preserve">こどもの日（端午の節句）の英語の授業手順書</w:t>
      </w:r>
    </w:p>
    <w:p>
      <w:pPr>
        <w:spacing w:after="80"/>
      </w:pPr>
      <w:r>
        <w:rPr>
          <w:rFonts w:ascii="Arial" w:eastAsia="Yu Gothic"/>
          <w:b/>
          <w:bCs/>
          <w:sz w:val="26"/>
          <w:szCs w:val="26"/>
        </w:rPr>
        <w:t xml:space="preserve">かんたん版</w:t>
      </w:r>
    </w:p>
    <w:p>
      <w:pPr>
        <w:spacing w:after="80"/>
      </w:pPr>
      <w:r>
        <w:rPr>
          <w:rFonts w:ascii="Arial" w:eastAsia="Yu Gothic"/>
          <w:b/>
          <w:bCs/>
          <w:sz w:val="22"/>
          <w:szCs w:val="22"/>
        </w:rPr>
        <w:t xml:space="preserve">1. My Carp Streamer：家族のこいのぼりを英語で紹介</w:t>
      </w:r>
      <w:r>
        <w:rPr>
          <w:rFonts w:ascii="Arial" w:eastAsia="Yu Gothic"/>
          <w:sz w:val="20"/>
          <w:szCs w:val="20"/>
        </w:rPr>
        <w:t xml:space="preserve">（小学校・25分）</w:t>
      </w:r>
    </w:p>
    <w:p>
      <w:pPr>
        <w:spacing w:after="80"/>
      </w:pPr>
      <w:r>
        <w:rPr>
          <w:rFonts w:ascii="Arial" w:eastAsia="Yu Gothic"/>
          <w:sz w:val="20"/>
          <w:szCs w:val="20"/>
        </w:rPr>
        <w:t xml:space="preserve">ねらい：色と家族を表す英語で、自分の家族のこいのぼりを紹介する。</w:t>
      </w:r>
    </w:p>
    <w:p>
      <w:pPr>
        <w:spacing w:after="80"/>
      </w:pPr>
      <w:r>
        <w:rPr>
          <w:rFonts w:ascii="Arial" w:eastAsia="Yu Gothic"/>
          <w:sz w:val="20"/>
          <w:szCs w:val="20"/>
        </w:rPr>
        <w:t xml:space="preserve">  1) 紙のこいのぼりを家族の人数分作り、好きな色をぬる。</w:t>
      </w:r>
    </w:p>
    <w:p>
      <w:pPr>
        <w:spacing w:after="80"/>
      </w:pPr>
      <w:r>
        <w:rPr>
          <w:rFonts w:ascii="Arial" w:eastAsia="Yu Gothic"/>
          <w:sz w:val="20"/>
          <w:szCs w:val="20"/>
        </w:rPr>
        <w:t xml:space="preserve">  2) This is my father. He is black. のように色と家族を言う練習をする。</w:t>
      </w:r>
    </w:p>
    <w:p>
      <w:pPr>
        <w:spacing w:after="80"/>
      </w:pPr>
      <w:r>
        <w:rPr>
          <w:rFonts w:ascii="Arial" w:eastAsia="Yu Gothic"/>
          <w:sz w:val="20"/>
          <w:szCs w:val="20"/>
        </w:rPr>
        <w:t xml:space="preserve">  3) 棒に貼って、ペアで紹介し合う。</w:t>
      </w:r>
    </w:p>
    <w:p>
      <w:pPr>
        <w:spacing w:after="80"/>
      </w:pPr>
      <w:r>
        <w:rPr>
          <w:rFonts w:ascii="Arial" w:eastAsia="Yu Gothic"/>
          <w:b/>
          <w:bCs/>
          <w:sz w:val="22"/>
          <w:szCs w:val="22"/>
        </w:rPr>
        <w:t xml:space="preserve">2. 登竜門ストーリーを英語で演じよう</w:t>
      </w:r>
      <w:r>
        <w:rPr>
          <w:rFonts w:ascii="Arial" w:eastAsia="Yu Gothic"/>
          <w:sz w:val="20"/>
          <w:szCs w:val="20"/>
        </w:rPr>
        <w:t xml:space="preserve">（中学・30分）</w:t>
      </w:r>
    </w:p>
    <w:p>
      <w:pPr>
        <w:spacing w:after="80"/>
      </w:pPr>
      <w:r>
        <w:rPr>
          <w:rFonts w:ascii="Arial" w:eastAsia="Yu Gothic"/>
          <w:sz w:val="20"/>
          <w:szCs w:val="20"/>
        </w:rPr>
        <w:t xml:space="preserve">ねらい：過去形を使って、鯉が竜になる話を短い劇にする。</w:t>
      </w:r>
    </w:p>
    <w:p>
      <w:pPr>
        <w:spacing w:after="80"/>
      </w:pPr>
      <w:r>
        <w:rPr>
          <w:rFonts w:ascii="Arial" w:eastAsia="Yu Gothic"/>
          <w:sz w:val="20"/>
          <w:szCs w:val="20"/>
        </w:rPr>
        <w:t xml:space="preserve">  1) 本文の第3段落を読み、話の流れを確認する。</w:t>
      </w:r>
    </w:p>
    <w:p>
      <w:pPr>
        <w:spacing w:after="80"/>
      </w:pPr>
      <w:r>
        <w:rPr>
          <w:rFonts w:ascii="Arial" w:eastAsia="Yu Gothic"/>
          <w:sz w:val="20"/>
          <w:szCs w:val="20"/>
        </w:rPr>
        <w:t xml:space="preserve">  2) 班で鯉・滝・竜・ナレーターの役を決める。</w:t>
      </w:r>
    </w:p>
    <w:p>
      <w:pPr>
        <w:spacing w:after="80"/>
      </w:pPr>
      <w:r>
        <w:rPr>
          <w:rFonts w:ascii="Arial" w:eastAsia="Yu Gothic"/>
          <w:sz w:val="20"/>
          <w:szCs w:val="20"/>
        </w:rPr>
        <w:t xml:space="preserve">  3) The carp swam ... It turned into ... などのせりふを書く。</w:t>
      </w:r>
    </w:p>
    <w:p>
      <w:pPr>
        <w:spacing w:after="80"/>
      </w:pPr>
      <w:r>
        <w:rPr>
          <w:rFonts w:ascii="Arial" w:eastAsia="Yu Gothic"/>
          <w:sz w:val="20"/>
          <w:szCs w:val="20"/>
        </w:rPr>
        <w:t xml:space="preserve">  4) 1班2分で発表し、いちばん迫力のあった班を選ぶ。</w:t>
      </w:r>
    </w:p>
    <w:p>
      <w:pPr>
        <w:spacing w:after="80"/>
      </w:pPr>
      <w:r>
        <w:rPr>
          <w:rFonts w:ascii="Arial" w:eastAsia="Yu Gothic"/>
          <w:b/>
          <w:bCs/>
          <w:sz w:val="22"/>
          <w:szCs w:val="22"/>
        </w:rPr>
        <w:t xml:space="preserve">3. 法律クイズ：こどもの日は誰の日？</w:t>
      </w:r>
      <w:r>
        <w:rPr>
          <w:rFonts w:ascii="Arial" w:eastAsia="Yu Gothic"/>
          <w:sz w:val="20"/>
          <w:szCs w:val="20"/>
        </w:rPr>
        <w:t xml:space="preserve">（中学・15分）</w:t>
      </w:r>
    </w:p>
    <w:p>
      <w:pPr>
        <w:spacing w:after="80"/>
      </w:pPr>
      <w:r>
        <w:rPr>
          <w:rFonts w:ascii="Arial" w:eastAsia="Yu Gothic"/>
          <w:sz w:val="20"/>
          <w:szCs w:val="20"/>
        </w:rPr>
        <w:t xml:space="preserve">ねらい：祝日法の文言から、こどもの日の意味を英語で説明できるようにする。</w:t>
      </w:r>
    </w:p>
    <w:p>
      <w:pPr>
        <w:spacing w:after="80"/>
      </w:pPr>
      <w:r>
        <w:rPr>
          <w:rFonts w:ascii="Arial" w:eastAsia="Yu Gothic"/>
          <w:sz w:val="20"/>
          <w:szCs w:val="20"/>
        </w:rPr>
        <w:t xml:space="preserve">  1) 「こどもの日は男の子の日？」「母の日と関係ある？」と問いかける。</w:t>
      </w:r>
    </w:p>
    <w:p>
      <w:pPr>
        <w:spacing w:after="80"/>
      </w:pPr>
      <w:r>
        <w:rPr>
          <w:rFonts w:ascii="Arial" w:eastAsia="Yu Gothic"/>
          <w:sz w:val="20"/>
          <w:szCs w:val="20"/>
        </w:rPr>
        <w:t xml:space="preserve">  2) 祝日法の文言を見せ、children と mothers の2つがキーワードだと確認する。</w:t>
      </w:r>
    </w:p>
    <w:p>
      <w:pPr>
        <w:spacing w:after="80"/>
      </w:pPr>
      <w:r>
        <w:rPr>
          <w:rFonts w:ascii="Arial" w:eastAsia="Yu Gothic"/>
          <w:sz w:val="20"/>
          <w:szCs w:val="20"/>
        </w:rPr>
        <w:t xml:space="preserve">  3) It is a day for all children. It is also a day to thank mothers. を言えるようにする。</w:t>
      </w:r>
    </w:p>
    <w:p>
      <w:pPr>
        <w:spacing w:after="80"/>
      </w:pPr>
      <w:r>
        <w:rPr>
          <w:rFonts w:ascii="Arial" w:eastAsia="Yu Gothic"/>
          <w:b/>
          <w:bCs/>
          <w:sz w:val="22"/>
          <w:szCs w:val="22"/>
        </w:rPr>
        <w:t xml:space="preserve">4. 世界のこどもの日リサーチ</w:t>
      </w:r>
      <w:r>
        <w:rPr>
          <w:rFonts w:ascii="Arial" w:eastAsia="Yu Gothic"/>
          <w:sz w:val="20"/>
          <w:szCs w:val="20"/>
        </w:rPr>
        <w:t xml:space="preserve">（高校・40分）</w:t>
      </w:r>
    </w:p>
    <w:p>
      <w:pPr>
        <w:spacing w:after="80"/>
      </w:pPr>
      <w:r>
        <w:rPr>
          <w:rFonts w:ascii="Arial" w:eastAsia="Yu Gothic"/>
          <w:sz w:val="20"/>
          <w:szCs w:val="20"/>
        </w:rPr>
        <w:t xml:space="preserve">ねらい：国ごとのこどもの日を調べ、比較の表現を使ってプレゼンする。</w:t>
      </w:r>
    </w:p>
    <w:p>
      <w:pPr>
        <w:spacing w:after="80"/>
      </w:pPr>
      <w:r>
        <w:rPr>
          <w:rFonts w:ascii="Arial" w:eastAsia="Yu Gothic"/>
          <w:sz w:val="20"/>
          <w:szCs w:val="20"/>
        </w:rPr>
        <w:t xml:space="preserve">  1) 韓国・中国・台湾・トルコ・メキシコ・国連を班に割り当てる。</w:t>
      </w:r>
    </w:p>
    <w:p>
      <w:pPr>
        <w:spacing w:after="80"/>
      </w:pPr>
      <w:r>
        <w:rPr>
          <w:rFonts w:ascii="Arial" w:eastAsia="Yu Gothic"/>
          <w:sz w:val="20"/>
          <w:szCs w:val="20"/>
        </w:rPr>
        <w:t xml:space="preserve">  2) 日付・始まり・過ごし方をワークシートにまとめる。</w:t>
      </w:r>
    </w:p>
    <w:p>
      <w:pPr>
        <w:spacing w:after="80"/>
      </w:pPr>
      <w:r>
        <w:rPr>
          <w:rFonts w:ascii="Arial" w:eastAsia="Yu Gothic"/>
          <w:sz w:val="20"/>
          <w:szCs w:val="20"/>
        </w:rPr>
        <w:t xml:space="preserve">  3) Japan and Korea both ..., but Turkey ... のように比べる文を3つ書く。</w:t>
      </w:r>
    </w:p>
    <w:p>
      <w:pPr>
        <w:spacing w:after="80"/>
      </w:pPr>
      <w:r>
        <w:rPr>
          <w:rFonts w:ascii="Arial" w:eastAsia="Yu Gothic"/>
          <w:sz w:val="20"/>
          <w:szCs w:val="20"/>
        </w:rPr>
        <w:t xml:space="preserve">  4) 1分で発表し、聞き手は「いちばんまねしたい習慣」を選ぶ。</w:t>
      </w:r>
    </w:p>
    <w:p>
      <w:pPr>
        <w:spacing w:after="80"/>
      </w:pPr>
      <w:r>
        <w:rPr>
          <w:rFonts w:ascii="Arial" w:eastAsia="Yu Gothic"/>
          <w:b/>
          <w:bCs/>
          <w:sz w:val="22"/>
          <w:szCs w:val="22"/>
        </w:rPr>
        <w:t xml:space="preserve">5. ディベート：ひな祭りも祝日にすべき？</w:t>
      </w:r>
      <w:r>
        <w:rPr>
          <w:rFonts w:ascii="Arial" w:eastAsia="Yu Gothic"/>
          <w:sz w:val="20"/>
          <w:szCs w:val="20"/>
        </w:rPr>
        <w:t xml:space="preserve">（大学・45分）</w:t>
      </w:r>
    </w:p>
    <w:p>
      <w:pPr>
        <w:spacing w:after="80"/>
      </w:pPr>
      <w:r>
        <w:rPr>
          <w:rFonts w:ascii="Arial" w:eastAsia="Yu Gothic"/>
          <w:sz w:val="20"/>
          <w:szCs w:val="20"/>
        </w:rPr>
        <w:t xml:space="preserve">ねらい：1948年の国会の議論（女の子が置き去りになる心配・10月1日案）を素材に、公平さと伝統について議論する。</w:t>
      </w:r>
    </w:p>
    <w:p>
      <w:pPr>
        <w:spacing w:after="80"/>
      </w:pPr>
      <w:r>
        <w:rPr>
          <w:rFonts w:ascii="Arial" w:eastAsia="Yu Gothic"/>
          <w:sz w:val="20"/>
          <w:szCs w:val="20"/>
        </w:rPr>
        <w:t xml:space="preserve">  1) advanced を読み、1948年の議論を整理する。</w:t>
      </w:r>
    </w:p>
    <w:p>
      <w:pPr>
        <w:spacing w:after="80"/>
      </w:pPr>
      <w:r>
        <w:rPr>
          <w:rFonts w:ascii="Arial" w:eastAsia="Yu Gothic"/>
          <w:sz w:val="20"/>
          <w:szCs w:val="20"/>
        </w:rPr>
        <w:t xml:space="preserve">  2) 賛成（3月3日も祝日に）と反対に分かれ、論点を準備する。</w:t>
      </w:r>
    </w:p>
    <w:p>
      <w:pPr>
        <w:spacing w:after="80"/>
      </w:pPr>
      <w:r>
        <w:rPr>
          <w:rFonts w:ascii="Arial" w:eastAsia="Yu Gothic"/>
          <w:sz w:val="20"/>
          <w:szCs w:val="20"/>
        </w:rPr>
        <w:t xml:space="preserve">  3) 立論・反論・まとめの順でディベートする。</w:t>
      </w:r>
    </w:p>
    <w:p>
      <w:pPr>
        <w:spacing w:after="80"/>
      </w:pPr>
      <w:r>
        <w:rPr>
          <w:rFonts w:ascii="Arial" w:eastAsia="Yu Gothic"/>
          <w:sz w:val="20"/>
          <w:szCs w:val="20"/>
        </w:rPr>
        <w:t xml:space="preserve">  4) 結論を100語の英語でまとめる。</w:t>
      </w:r>
    </w:p>
    <w:p>
      <w:r>
        <w:br w:type="page"/>
      </w:r>
    </w:p>
    <w:p>
      <w:pPr>
        <w:spacing w:after="80"/>
      </w:pPr>
      <w:r>
        <w:rPr>
          <w:rFonts w:ascii="Arial" w:eastAsia="Yu Gothic"/>
          <w:b/>
          <w:bCs/>
          <w:sz w:val="28"/>
          <w:szCs w:val="28"/>
        </w:rPr>
        <w:t xml:space="preserve">詳細版 1. My Carp Streamer：家族のこいのぼりを英語で紹介</w:t>
      </w:r>
    </w:p>
    <w:p>
      <w:pPr>
        <w:spacing w:after="80"/>
      </w:pPr>
      <w:r>
        <w:rPr>
          <w:rFonts w:ascii="Arial" w:eastAsia="Yu Gothic"/>
          <w:sz w:val="20"/>
          <w:szCs w:val="20"/>
        </w:rPr>
        <w:t xml:space="preserve">対象：小学校　時間：25分</w:t>
      </w:r>
    </w:p>
    <w:p>
      <w:pPr>
        <w:spacing w:after="80"/>
      </w:pPr>
      <w:r>
        <w:rPr>
          <w:rFonts w:ascii="Arial" w:eastAsia="Yu Gothic"/>
          <w:b/>
          <w:bCs/>
          <w:sz w:val="20"/>
          <w:szCs w:val="20"/>
        </w:rPr>
        <w:t xml:space="preserve">ねらい：</w:t>
      </w:r>
      <w:r>
        <w:rPr>
          <w:rFonts w:ascii="Arial" w:eastAsia="Yu Gothic"/>
          <w:sz w:val="20"/>
          <w:szCs w:val="20"/>
        </w:rPr>
        <w:t xml:space="preserve">色と家族を表す英語（black, red, blue / father, mother, sister など）を使って、自分の家族のこいのぼりを紹介できる。</w:t>
      </w:r>
    </w:p>
    <w:p>
      <w:pPr>
        <w:spacing w:after="80"/>
      </w:pPr>
      <w:r>
        <w:rPr>
          <w:rFonts w:ascii="Arial" w:eastAsia="Yu Gothic"/>
          <w:b/>
          <w:bCs/>
          <w:sz w:val="20"/>
          <w:szCs w:val="20"/>
        </w:rPr>
        <w:t xml:space="preserve">準備：</w:t>
      </w:r>
      <w:r>
        <w:rPr>
          <w:rFonts w:ascii="Arial" w:eastAsia="Yu Gothic"/>
          <w:sz w:val="20"/>
          <w:szCs w:val="20"/>
        </w:rPr>
        <w:t xml:space="preserve">こいのぼりの型紙（1人に家族の人数分＋予備）／色えんぴつかクレヨン、はさみ、のり／割りばしかストロー（棒用、1人1本）／本物のこいのぼりか写真／基本セット p.8（なぞり書き・ぬりえ）</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こいのぼりの写真を見せ、What's this? と聞く。carp streamer という英語を教え、「5月5日のこどもの日に空を泳ぐ魚」と話す。最初のこいのぼりは黒い鯉1匹だけだったことも紹介する。</w:t>
            </w:r>
          </w:p>
        </w:tc>
        <w:tc>
          <w:tcPr>
            <w:tcW w:type="dxa" w:w="2400"/>
          </w:tcPr>
          <w:p>
            <w:pPr>
              <w:spacing w:after="80"/>
            </w:pPr>
            <w:r>
              <w:rPr>
                <w:rFonts w:ascii="Arial" w:eastAsia="Yu Gothic"/>
                <w:sz w:val="20"/>
                <w:szCs w:val="20"/>
              </w:rPr>
              <w:t xml:space="preserve">写真を見て、carp streamer をまねして言う。</w:t>
            </w:r>
          </w:p>
        </w:tc>
        <w:tc>
          <w:tcPr>
            <w:tcW w:type="dxa" w:w="3000"/>
          </w:tcPr>
          <w:p>
            <w:pPr>
              <w:spacing w:after="80"/>
            </w:pPr>
            <w:r>
              <w:rPr>
                <w:rFonts w:ascii="Arial" w:eastAsia="Yu Gothic"/>
                <w:color w:val="23466E"/>
                <w:sz w:val="20"/>
                <w:szCs w:val="20"/>
              </w:rPr>
              <w:t xml:space="preserve">What's this? It's a carp streamer.</w:t>
            </w:r>
          </w:p>
          <w:p>
            <w:pPr>
              <w:spacing w:after="80"/>
            </w:pPr>
            <w:r>
              <w:rPr>
                <w:rFonts w:ascii="Arial" w:eastAsia="Yu Gothic"/>
                <w:color w:val="23466E"/>
                <w:sz w:val="20"/>
                <w:szCs w:val="20"/>
              </w:rPr>
              <w:t xml:space="preserve">Carp streamers fly in the sky for Children's Day.</w:t>
            </w:r>
          </w:p>
          <w:p>
            <w:pPr>
              <w:spacing w:after="80"/>
            </w:pPr>
            <w:r>
              <w:rPr>
                <w:rFonts w:ascii="Arial" w:eastAsia="Yu Gothic"/>
                <w:color w:val="23466E"/>
                <w:sz w:val="20"/>
                <w:szCs w:val="20"/>
              </w:rPr>
              <w:t xml:space="preserve">Long ago, people flew only one black carp.</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色（black, red, blue, green, yellow, pink）と家族（father, mother, brother, sister, grandmother, me）の英語を、カードで練習する。先生のこいのぼりの見本で This is my father. He is black. と言って見せる。</w:t>
            </w:r>
          </w:p>
        </w:tc>
        <w:tc>
          <w:tcPr>
            <w:tcW w:type="dxa" w:w="2400"/>
          </w:tcPr>
          <w:p>
            <w:pPr>
              <w:spacing w:after="80"/>
            </w:pPr>
            <w:r>
              <w:rPr>
                <w:rFonts w:ascii="Arial" w:eastAsia="Yu Gothic"/>
                <w:sz w:val="20"/>
                <w:szCs w:val="20"/>
              </w:rPr>
              <w:t xml:space="preserve">色と家族の英語をまねして言う。</w:t>
            </w:r>
          </w:p>
        </w:tc>
        <w:tc>
          <w:tcPr>
            <w:tcW w:type="dxa" w:w="3000"/>
          </w:tcPr>
          <w:p>
            <w:pPr>
              <w:spacing w:after="80"/>
            </w:pPr>
            <w:r>
              <w:rPr>
                <w:rFonts w:ascii="Arial" w:eastAsia="Yu Gothic"/>
                <w:color w:val="23466E"/>
                <w:sz w:val="20"/>
                <w:szCs w:val="20"/>
              </w:rPr>
              <w:t xml:space="preserve">Black, red, blue. Say it with me.</w:t>
            </w:r>
          </w:p>
          <w:p>
            <w:pPr>
              <w:spacing w:after="80"/>
            </w:pPr>
            <w:r>
              <w:rPr>
                <w:rFonts w:ascii="Arial" w:eastAsia="Yu Gothic"/>
                <w:color w:val="23466E"/>
                <w:sz w:val="20"/>
                <w:szCs w:val="20"/>
              </w:rPr>
              <w:t xml:space="preserve">Father, mother, brother, sister.</w:t>
            </w:r>
          </w:p>
          <w:p>
            <w:pPr>
              <w:spacing w:after="80"/>
            </w:pPr>
            <w:r>
              <w:rPr>
                <w:rFonts w:ascii="Arial" w:eastAsia="Yu Gothic"/>
                <w:color w:val="23466E"/>
                <w:sz w:val="20"/>
                <w:szCs w:val="20"/>
              </w:rPr>
              <w:t xml:space="preserve">Look. This is my father. He is black.</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型紙を家族の人数分切り取り、好きな色をぬらせる。できたら棒に上から順に貼らせる。作りながら、先生は What color is your mother? などと声をかける。</w:t>
            </w:r>
          </w:p>
        </w:tc>
        <w:tc>
          <w:tcPr>
            <w:tcW w:type="dxa" w:w="2400"/>
          </w:tcPr>
          <w:p>
            <w:pPr>
              <w:spacing w:after="80"/>
            </w:pPr>
            <w:r>
              <w:rPr>
                <w:rFonts w:ascii="Arial" w:eastAsia="Yu Gothic"/>
                <w:sz w:val="20"/>
                <w:szCs w:val="20"/>
              </w:rPr>
              <w:t xml:space="preserve">家族の人数分のこいのぼりを作り、色をぬって棒に貼る。</w:t>
            </w:r>
          </w:p>
        </w:tc>
        <w:tc>
          <w:tcPr>
            <w:tcW w:type="dxa" w:w="3000"/>
          </w:tcPr>
          <w:p>
            <w:pPr>
              <w:spacing w:after="80"/>
            </w:pPr>
            <w:r>
              <w:rPr>
                <w:rFonts w:ascii="Arial" w:eastAsia="Yu Gothic"/>
                <w:color w:val="23466E"/>
                <w:sz w:val="20"/>
                <w:szCs w:val="20"/>
              </w:rPr>
              <w:t xml:space="preserve">Make carp for your family.</w:t>
            </w:r>
          </w:p>
          <w:p>
            <w:pPr>
              <w:spacing w:after="80"/>
            </w:pPr>
            <w:r>
              <w:rPr>
                <w:rFonts w:ascii="Arial" w:eastAsia="Yu Gothic"/>
                <w:color w:val="23466E"/>
                <w:sz w:val="20"/>
                <w:szCs w:val="20"/>
              </w:rPr>
              <w:t xml:space="preserve">Choose your favorite colors.</w:t>
            </w:r>
          </w:p>
          <w:p>
            <w:pPr>
              <w:spacing w:after="80"/>
            </w:pPr>
            <w:r>
              <w:rPr>
                <w:rFonts w:ascii="Arial" w:eastAsia="Yu Gothic"/>
                <w:color w:val="23466E"/>
                <w:sz w:val="20"/>
                <w:szCs w:val="20"/>
              </w:rPr>
              <w:t xml:space="preserve">What color is your mother?</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ペアでこいのぼりを見せ合い、This is my ～. He/She is ～. と紹介させる。聞いた子は Nice! と返す。何人かに全体の前で紹介してもらう。</w:t>
            </w:r>
          </w:p>
        </w:tc>
        <w:tc>
          <w:tcPr>
            <w:tcW w:type="dxa" w:w="2400"/>
          </w:tcPr>
          <w:p>
            <w:pPr>
              <w:spacing w:after="80"/>
            </w:pPr>
            <w:r>
              <w:rPr>
                <w:rFonts w:ascii="Arial" w:eastAsia="Yu Gothic"/>
                <w:sz w:val="20"/>
                <w:szCs w:val="20"/>
              </w:rPr>
              <w:t xml:space="preserve">ペアで家族のこいのぼりを英語で紹介し合う。</w:t>
            </w:r>
          </w:p>
        </w:tc>
        <w:tc>
          <w:tcPr>
            <w:tcW w:type="dxa" w:w="3000"/>
          </w:tcPr>
          <w:p>
            <w:pPr>
              <w:spacing w:after="80"/>
            </w:pPr>
            <w:r>
              <w:rPr>
                <w:rFonts w:ascii="Arial" w:eastAsia="Yu Gothic"/>
                <w:color w:val="23466E"/>
                <w:sz w:val="20"/>
                <w:szCs w:val="20"/>
              </w:rPr>
              <w:t xml:space="preserve">Show your carp streamer to your partner.</w:t>
            </w:r>
          </w:p>
          <w:p>
            <w:pPr>
              <w:spacing w:after="80"/>
            </w:pPr>
            <w:r>
              <w:rPr>
                <w:rFonts w:ascii="Arial" w:eastAsia="Yu Gothic"/>
                <w:color w:val="23466E"/>
                <w:sz w:val="20"/>
                <w:szCs w:val="20"/>
              </w:rPr>
              <w:t xml:space="preserve">This is my sister. She is pink.</w:t>
            </w:r>
          </w:p>
          <w:p>
            <w:pPr>
              <w:spacing w:after="80"/>
            </w:pPr>
            <w:r>
              <w:rPr>
                <w:rFonts w:ascii="Arial" w:eastAsia="Yu Gothic"/>
                <w:color w:val="23466E"/>
                <w:sz w:val="20"/>
                <w:szCs w:val="20"/>
              </w:rPr>
              <w:t xml:space="preserve">Who wants to show us?</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 carp streamer</w:t>
      </w:r>
    </w:p>
    <w:p>
      <w:pPr>
        <w:spacing w:after="80"/>
      </w:pPr>
      <w:r>
        <w:rPr>
          <w:rFonts w:ascii="Arial" w:eastAsia="Yu Gothic"/>
          <w:sz w:val="20"/>
          <w:szCs w:val="20"/>
        </w:rPr>
        <w:t xml:space="preserve"/>
      </w:r>
    </w:p>
    <w:p>
      <w:pPr>
        <w:spacing w:after="80"/>
      </w:pPr>
      <w:r>
        <w:rPr>
          <w:rFonts w:ascii="Arial" w:eastAsia="Yu Gothic"/>
          <w:sz w:val="20"/>
          <w:szCs w:val="20"/>
        </w:rPr>
        <w:t xml:space="preserve">This is my father. He is black.</w:t>
      </w:r>
    </w:p>
    <w:p>
      <w:pPr>
        <w:spacing w:after="80"/>
      </w:pPr>
      <w:r>
        <w:rPr>
          <w:rFonts w:ascii="Arial" w:eastAsia="Yu Gothic"/>
          <w:sz w:val="20"/>
          <w:szCs w:val="20"/>
        </w:rPr>
        <w:t xml:space="preserve">This is my mother. She is red.</w:t>
      </w:r>
    </w:p>
    <w:p>
      <w:pPr>
        <w:spacing w:after="80"/>
      </w:pPr>
      <w:r>
        <w:rPr>
          <w:rFonts w:ascii="Arial" w:eastAsia="Yu Gothic"/>
          <w:sz w:val="20"/>
          <w:szCs w:val="20"/>
        </w:rPr>
        <w:t xml:space="preserve">This is me. I am blue.</w:t>
      </w:r>
    </w:p>
    <w:p>
      <w:pPr>
        <w:spacing w:after="80"/>
      </w:pPr>
      <w:r>
        <w:rPr>
          <w:rFonts w:ascii="Arial" w:eastAsia="Yu Gothic"/>
          <w:sz w:val="20"/>
          <w:szCs w:val="20"/>
        </w:rPr>
        <w:t xml:space="preserve"/>
      </w:r>
    </w:p>
    <w:p>
      <w:pPr>
        <w:spacing w:after="80"/>
      </w:pPr>
      <w:r>
        <w:rPr>
          <w:rFonts w:ascii="Arial" w:eastAsia="Yu Gothic"/>
          <w:sz w:val="20"/>
          <w:szCs w:val="20"/>
        </w:rPr>
        <w:t xml:space="preserve">black / red / blue / green / yellow / pink</w:t>
      </w:r>
    </w:p>
    <w:p>
      <w:pPr>
        <w:spacing w:after="80"/>
      </w:pPr>
      <w:r>
        <w:rPr>
          <w:rFonts w:ascii="Arial" w:eastAsia="Yu Gothic"/>
          <w:sz w:val="20"/>
          <w:szCs w:val="20"/>
        </w:rPr>
        <w:t xml:space="preserve">father / mother / brother / sister / grandmother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・家族と色の英語を使って、自分のこいのぼりを紹介できたか。</w:t>
      </w:r>
    </w:p>
    <w:p>
      <w:pPr>
        <w:spacing w:after="80"/>
      </w:pPr>
      <w:r>
        <w:rPr>
          <w:rFonts w:ascii="Arial" w:eastAsia="Yu Gothic"/>
          <w:sz w:val="20"/>
          <w:szCs w:val="20"/>
        </w:rPr>
        <w:t xml:space="preserve">・He / She を家族に合わせて使えたか（言えていればよしとし、細かく直さない）。</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・家族のことを話したがらない子には、ペットや好きなキャラクターのこいのぼりでもよいとする。</w:t>
      </w:r>
    </w:p>
    <w:p>
      <w:pPr>
        <w:spacing w:after="80"/>
      </w:pPr>
      <w:r>
        <w:rPr>
          <w:rFonts w:ascii="Arial" w:eastAsia="Yu Gothic"/>
          <w:sz w:val="20"/>
          <w:szCs w:val="20"/>
        </w:rPr>
        <w:t xml:space="preserve">・英語が出てこない子には、色カードと家族カードを机に置き、指さしながら言わせる。</w:t>
      </w:r>
    </w:p>
    <w:p>
      <w:pPr>
        <w:spacing w:after="80"/>
      </w:pPr>
      <w:r>
        <w:rPr>
          <w:rFonts w:ascii="Arial" w:eastAsia="Yu Gothic"/>
          <w:sz w:val="20"/>
          <w:szCs w:val="20"/>
        </w:rPr>
        <w:t xml:space="preserve">・工作に時間がかかる子には、型紙を先生が切っておく。</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p.8 のぬりえとなぞり書き（carp streamer・dragon・helmet など）に取り組む。</w:t>
      </w:r>
    </w:p>
    <w:p>
      <w:pPr>
        <w:spacing w:after="80"/>
      </w:pPr>
      <w:r>
        <w:rPr>
          <w:rFonts w:ascii="Arial" w:eastAsia="Yu Gothic"/>
          <w:sz w:val="20"/>
          <w:szCs w:val="20"/>
        </w:rPr>
        <w:t xml:space="preserve">・基本セット p.6 の迷路（Help the carp swim up the waterfall!）に取り組む。</w:t>
      </w:r>
    </w:p>
    <w:p>
      <w:pPr>
        <w:spacing w:after="80"/>
      </w:pPr>
      <w:r>
        <w:rPr>
          <w:rFonts w:ascii="Arial" w:eastAsia="Yu Gothic"/>
          <w:sz w:val="20"/>
          <w:szCs w:val="20"/>
        </w:rPr>
        <w:t xml:space="preserve">・How many carp? — Four carp. と数を聞き合う（carp は複数でも carp）。</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・基本セット p.8（なぞり書き・ぬりえ）</w:t>
      </w:r>
    </w:p>
    <w:p>
      <w:pPr>
        <w:spacing w:after="80"/>
      </w:pPr>
      <w:r>
        <w:rPr>
          <w:rFonts w:ascii="Arial" w:eastAsia="Yu Gothic"/>
          <w:sz w:val="20"/>
          <w:szCs w:val="20"/>
        </w:rPr>
        <w:t xml:space="preserve">・基本セット p.6（迷路）</w:t>
      </w:r>
    </w:p>
    <w:p>
      <w:r>
        <w:br w:type="page"/>
      </w:r>
    </w:p>
    <w:p>
      <w:pPr>
        <w:spacing w:after="80"/>
      </w:pPr>
      <w:r>
        <w:rPr>
          <w:rFonts w:ascii="Arial" w:eastAsia="Yu Gothic"/>
          <w:b/>
          <w:bCs/>
          <w:sz w:val="28"/>
          <w:szCs w:val="28"/>
        </w:rPr>
        <w:t xml:space="preserve">詳細版 2. 登竜門ストーリーを英語で演じよう</w:t>
      </w:r>
    </w:p>
    <w:p>
      <w:pPr>
        <w:spacing w:after="80"/>
      </w:pPr>
      <w:r>
        <w:rPr>
          <w:rFonts w:ascii="Arial" w:eastAsia="Yu Gothic"/>
          <w:sz w:val="20"/>
          <w:szCs w:val="20"/>
        </w:rPr>
        <w:t xml:space="preserve">対象：中学　時間：30分</w:t>
      </w:r>
    </w:p>
    <w:p>
      <w:pPr>
        <w:spacing w:after="80"/>
      </w:pPr>
      <w:r>
        <w:rPr>
          <w:rFonts w:ascii="Arial" w:eastAsia="Yu Gothic"/>
          <w:b/>
          <w:bCs/>
          <w:sz w:val="20"/>
          <w:szCs w:val="20"/>
        </w:rPr>
        <w:t xml:space="preserve">ねらい：</w:t>
      </w:r>
      <w:r>
        <w:rPr>
          <w:rFonts w:ascii="Arial" w:eastAsia="Yu Gothic"/>
          <w:sz w:val="20"/>
          <w:szCs w:val="20"/>
        </w:rPr>
        <w:t xml:space="preserve">過去形（swam, turned into, jumped など）を使って、鯉が滝をのぼって竜になる話を短い劇にし、英語で演じられる。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このサイトの英語ページ本文の第3段落（印刷）と音声／役のカード（carp / waterfall / dragon / narrator）／せりふを書くシート（班に1枚）／竜や滝の絵（小道具として使ってもよい）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英語ページ本文の第3段落を聞かせ、Why a carp? の答えを本文から探させる。a carp swam up a great waterfall and turned into a dragon. の文を板書し、swam（swim の過去形）と turned into（〜になった）を確認する。</w:t>
            </w:r>
          </w:p>
        </w:tc>
        <w:tc>
          <w:tcPr>
            <w:tcW w:type="dxa" w:w="2400"/>
          </w:tcPr>
          <w:p>
            <w:pPr>
              <w:spacing w:after="80"/>
            </w:pPr>
            <w:r>
              <w:rPr>
                <w:rFonts w:ascii="Arial" w:eastAsia="Yu Gothic"/>
                <w:sz w:val="20"/>
                <w:szCs w:val="20"/>
              </w:rPr>
              <w:t xml:space="preserve">本文を読み、鯉が竜になった話を確認する。</w:t>
            </w:r>
          </w:p>
        </w:tc>
        <w:tc>
          <w:tcPr>
            <w:tcW w:type="dxa" w:w="3000"/>
          </w:tcPr>
          <w:p>
            <w:pPr>
              <w:spacing w:after="80"/>
            </w:pPr>
            <w:r>
              <w:rPr>
                <w:rFonts w:ascii="Arial" w:eastAsia="Yu Gothic"/>
                <w:color w:val="23466E"/>
                <w:sz w:val="20"/>
                <w:szCs w:val="20"/>
              </w:rPr>
              <w:t xml:space="preserve">Why a carp? Find the answer.</w:t>
            </w:r>
          </w:p>
          <w:p>
            <w:pPr>
              <w:spacing w:after="80"/>
            </w:pPr>
            <w:r>
              <w:rPr>
                <w:rFonts w:ascii="Arial" w:eastAsia="Yu Gothic"/>
                <w:color w:val="23466E"/>
                <w:sz w:val="20"/>
                <w:szCs w:val="20"/>
              </w:rPr>
              <w:t xml:space="preserve">A carp swam up a great waterfall.</w:t>
            </w:r>
          </w:p>
          <w:p>
            <w:pPr>
              <w:spacing w:after="80"/>
            </w:pPr>
            <w:r>
              <w:rPr>
                <w:rFonts w:ascii="Arial" w:eastAsia="Yu Gothic"/>
                <w:color w:val="23466E"/>
                <w:sz w:val="20"/>
                <w:szCs w:val="20"/>
              </w:rPr>
              <w:t xml:space="preserve">Then it turned into a dragon.</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班で鯉・滝・竜・ナレーターの役を決めさせる。話の流れを「鯉が滝を見つける→何度も挑戦する→のぼりきる→竜になる」の4場面に分けて板書する。</w:t>
            </w:r>
          </w:p>
        </w:tc>
        <w:tc>
          <w:tcPr>
            <w:tcW w:type="dxa" w:w="2400"/>
          </w:tcPr>
          <w:p>
            <w:pPr>
              <w:spacing w:after="80"/>
            </w:pPr>
            <w:r>
              <w:rPr>
                <w:rFonts w:ascii="Arial" w:eastAsia="Yu Gothic"/>
                <w:sz w:val="20"/>
                <w:szCs w:val="20"/>
              </w:rPr>
              <w:t xml:space="preserve">班で役を決め、4場面の流れを確認する。</w:t>
            </w:r>
          </w:p>
        </w:tc>
        <w:tc>
          <w:tcPr>
            <w:tcW w:type="dxa" w:w="3000"/>
          </w:tcPr>
          <w:p>
            <w:pPr>
              <w:spacing w:after="80"/>
            </w:pPr>
            <w:r>
              <w:rPr>
                <w:rFonts w:ascii="Arial" w:eastAsia="Yu Gothic"/>
                <w:color w:val="23466E"/>
                <w:sz w:val="20"/>
                <w:szCs w:val="20"/>
              </w:rPr>
              <w:t xml:space="preserve">Choose your roles: carp, waterfall, dragon, and narrator.</w:t>
            </w:r>
          </w:p>
          <w:p>
            <w:pPr>
              <w:spacing w:after="80"/>
            </w:pPr>
            <w:r>
              <w:rPr>
                <w:rFonts w:ascii="Arial" w:eastAsia="Yu Gothic"/>
                <w:color w:val="23466E"/>
                <w:sz w:val="20"/>
                <w:szCs w:val="20"/>
              </w:rPr>
              <w:t xml:space="preserve">There are four scenes.</w:t>
            </w:r>
          </w:p>
          <w:p>
            <w:pPr>
              <w:spacing w:after="80"/>
            </w:pPr>
            <w:r>
              <w:rPr>
                <w:rFonts w:ascii="Arial" w:eastAsia="Yu Gothic"/>
                <w:color w:val="23466E"/>
                <w:sz w:val="20"/>
                <w:szCs w:val="20"/>
              </w:rPr>
              <w:t xml:space="preserve">Who is the narrator?</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せりふを書かせる。ナレーターは過去形で話を進め（The carp swam to a big waterfall. It jumped again and again.）、鯉や滝は現在形のせりふでよい（I can do it! / You can't climb me!）。動きもつけて練習させる。</w:t>
            </w:r>
          </w:p>
        </w:tc>
        <w:tc>
          <w:tcPr>
            <w:tcW w:type="dxa" w:w="2400"/>
          </w:tcPr>
          <w:p>
            <w:pPr>
              <w:spacing w:after="80"/>
            </w:pPr>
            <w:r>
              <w:rPr>
                <w:rFonts w:ascii="Arial" w:eastAsia="Yu Gothic"/>
                <w:sz w:val="20"/>
                <w:szCs w:val="20"/>
              </w:rPr>
              <w:t xml:space="preserve">役ごとにせりふを書き、動きをつけて練習する。</w:t>
            </w:r>
          </w:p>
        </w:tc>
        <w:tc>
          <w:tcPr>
            <w:tcW w:type="dxa" w:w="3000"/>
          </w:tcPr>
          <w:p>
            <w:pPr>
              <w:spacing w:after="80"/>
            </w:pPr>
            <w:r>
              <w:rPr>
                <w:rFonts w:ascii="Arial" w:eastAsia="Yu Gothic"/>
                <w:color w:val="23466E"/>
                <w:sz w:val="20"/>
                <w:szCs w:val="20"/>
              </w:rPr>
              <w:t xml:space="preserve">The narrator uses the past tense.</w:t>
            </w:r>
          </w:p>
          <w:p>
            <w:pPr>
              <w:spacing w:after="80"/>
            </w:pPr>
            <w:r>
              <w:rPr>
                <w:rFonts w:ascii="Arial" w:eastAsia="Yu Gothic"/>
                <w:color w:val="23466E"/>
                <w:sz w:val="20"/>
                <w:szCs w:val="20"/>
              </w:rPr>
              <w:t xml:space="preserve">The carp swam to a big waterfall.</w:t>
            </w:r>
          </w:p>
          <w:p>
            <w:pPr>
              <w:spacing w:after="80"/>
            </w:pPr>
            <w:r>
              <w:rPr>
                <w:rFonts w:ascii="Arial" w:eastAsia="Yu Gothic"/>
                <w:color w:val="23466E"/>
                <w:sz w:val="20"/>
                <w:szCs w:val="20"/>
              </w:rPr>
              <w:t xml:space="preserve">The carp can say, "I can do it!"</w:t>
            </w:r>
          </w:p>
          <w:p>
            <w:pPr>
              <w:spacing w:after="80"/>
            </w:pPr>
            <w:r>
              <w:rPr>
                <w:rFonts w:ascii="Arial" w:eastAsia="Yu Gothic"/>
                <w:color w:val="23466E"/>
                <w:sz w:val="20"/>
                <w:szCs w:val="20"/>
              </w:rPr>
              <w:t xml:space="preserve">Practice with actions.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1班2分で発表させる。全部終わったら、いちばん迫力のあった班を拍手で選ぶ。最後に「だから鯉は、明るい未来をもつ強い子のしるしになった」と本文の文で締める。</w:t>
            </w:r>
          </w:p>
        </w:tc>
        <w:tc>
          <w:tcPr>
            <w:tcW w:type="dxa" w:w="2400"/>
          </w:tcPr>
          <w:p>
            <w:pPr>
              <w:spacing w:after="80"/>
            </w:pPr>
            <w:r>
              <w:rPr>
                <w:rFonts w:ascii="Arial" w:eastAsia="Yu Gothic"/>
                <w:sz w:val="20"/>
                <w:szCs w:val="20"/>
              </w:rPr>
              <w:t xml:space="preserve">劇を発表し、ほかの班の劇を見ていちばん迫力のあった班を選ぶ。</w:t>
            </w:r>
          </w:p>
        </w:tc>
        <w:tc>
          <w:tcPr>
            <w:tcW w:type="dxa" w:w="3000"/>
          </w:tcPr>
          <w:p>
            <w:pPr>
              <w:spacing w:after="80"/>
            </w:pPr>
            <w:r>
              <w:rPr>
                <w:rFonts w:ascii="Arial" w:eastAsia="Yu Gothic"/>
                <w:color w:val="23466E"/>
                <w:sz w:val="20"/>
                <w:szCs w:val="20"/>
              </w:rPr>
              <w:t xml:space="preserve">Each group has two minutes.</w:t>
            </w:r>
          </w:p>
          <w:p>
            <w:pPr>
              <w:spacing w:after="80"/>
            </w:pPr>
            <w:r>
              <w:rPr>
                <w:rFonts w:ascii="Arial" w:eastAsia="Yu Gothic"/>
                <w:color w:val="23466E"/>
                <w:sz w:val="20"/>
                <w:szCs w:val="20"/>
              </w:rPr>
              <w:t xml:space="preserve">Which group was the most exciting?</w:t>
            </w:r>
          </w:p>
          <w:p>
            <w:pPr>
              <w:spacing w:after="80"/>
            </w:pPr>
            <w:r>
              <w:rPr>
                <w:rFonts w:ascii="Arial" w:eastAsia="Yu Gothic"/>
                <w:color w:val="23466E"/>
                <w:sz w:val="20"/>
                <w:szCs w:val="20"/>
              </w:rPr>
              <w:t xml:space="preserve">So the carp became a sign of a strong child with a bright future.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Why a carp?</w:t>
      </w:r>
    </w:p>
    <w:p>
      <w:pPr>
        <w:spacing w:after="80"/>
      </w:pPr>
      <w:r>
        <w:rPr>
          <w:rFonts w:ascii="Arial" w:eastAsia="Yu Gothic"/>
          <w:sz w:val="20"/>
          <w:szCs w:val="20"/>
        </w:rPr>
        <w:t xml:space="preserve">A carp swam up a great waterfall and turned into a dragon.</w:t>
      </w:r>
    </w:p>
    <w:p>
      <w:pPr>
        <w:spacing w:after="80"/>
      </w:pPr>
      <w:r>
        <w:rPr>
          <w:rFonts w:ascii="Arial" w:eastAsia="Yu Gothic"/>
          <w:sz w:val="20"/>
          <w:szCs w:val="20"/>
        </w:rPr>
        <w:t xml:space="preserve"/>
      </w:r>
    </w:p>
    <w:p>
      <w:pPr>
        <w:spacing w:after="80"/>
      </w:pPr>
      <w:r>
        <w:rPr>
          <w:rFonts w:ascii="Arial" w:eastAsia="Yu Gothic"/>
          <w:sz w:val="20"/>
          <w:szCs w:val="20"/>
        </w:rPr>
        <w:t xml:space="preserve">Scene 1 The carp swam to a big waterfall.</w:t>
      </w:r>
    </w:p>
    <w:p>
      <w:pPr>
        <w:spacing w:after="80"/>
      </w:pPr>
      <w:r>
        <w:rPr>
          <w:rFonts w:ascii="Arial" w:eastAsia="Yu Gothic"/>
          <w:sz w:val="20"/>
          <w:szCs w:val="20"/>
        </w:rPr>
        <w:t xml:space="preserve">Scene 2 It jumped again and again.</w:t>
      </w:r>
    </w:p>
    <w:p>
      <w:pPr>
        <w:spacing w:after="80"/>
      </w:pPr>
      <w:r>
        <w:rPr>
          <w:rFonts w:ascii="Arial" w:eastAsia="Yu Gothic"/>
          <w:sz w:val="20"/>
          <w:szCs w:val="20"/>
        </w:rPr>
        <w:t xml:space="preserve">Scene 3 It climbed to the top.</w:t>
      </w:r>
    </w:p>
    <w:p>
      <w:pPr>
        <w:spacing w:after="80"/>
      </w:pPr>
      <w:r>
        <w:rPr>
          <w:rFonts w:ascii="Arial" w:eastAsia="Yu Gothic"/>
          <w:sz w:val="20"/>
          <w:szCs w:val="20"/>
        </w:rPr>
        <w:t xml:space="preserve">Scene 4 It turned into a dragon!</w:t>
      </w:r>
    </w:p>
    <w:p>
      <w:pPr>
        <w:spacing w:after="80"/>
      </w:pPr>
      <w:r>
        <w:rPr>
          <w:rFonts w:ascii="Arial" w:eastAsia="Yu Gothic"/>
          <w:sz w:val="20"/>
          <w:szCs w:val="20"/>
        </w:rPr>
        <w:t xml:space="preserve"/>
      </w:r>
    </w:p>
    <w:p>
      <w:pPr>
        <w:spacing w:after="80"/>
      </w:pPr>
      <w:r>
        <w:rPr>
          <w:rFonts w:ascii="Arial" w:eastAsia="Yu Gothic"/>
          <w:sz w:val="20"/>
          <w:szCs w:val="20"/>
        </w:rPr>
        <w:t xml:space="preserve">swim → swam / jump → jumped / turn into → turned into</w:t>
      </w:r>
    </w:p>
    <w:p>
      <w:pPr>
        <w:spacing w:after="80"/>
      </w:pPr>
      <w:r>
        <w:rPr>
          <w:rFonts w:ascii="Arial" w:eastAsia="Yu Gothic"/>
          <w:sz w:val="20"/>
          <w:szCs w:val="20"/>
        </w:rPr>
        <w:t xml:space="preserve">→ a sign of a strong child with a bright future</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・ナレーターのせりふで、過去形を正しく使えたか。</w:t>
      </w:r>
    </w:p>
    <w:p>
      <w:pPr>
        <w:spacing w:after="80"/>
      </w:pPr>
      <w:r>
        <w:rPr>
          <w:rFonts w:ascii="Arial" w:eastAsia="Yu Gothic"/>
          <w:sz w:val="20"/>
          <w:szCs w:val="20"/>
        </w:rPr>
        <w:t xml:space="preserve">・班で協力し、話の流れが分かる劇にできたか。</w:t>
      </w:r>
    </w:p>
    <w:p>
      <w:pPr>
        <w:spacing w:after="80"/>
      </w:pPr>
      <w:r>
        <w:rPr>
          <w:rFonts w:ascii="Arial" w:eastAsia="Yu Gothic"/>
          <w:sz w:val="20"/>
          <w:szCs w:val="20"/>
        </w:rPr>
        <w:t xml:space="preserve">・聞き手に届く声と動きで演じられたか。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・せりふが書けない班には、4場面のナレーター文を書いたカードを渡し、鯉や滝のせりふだけ考えさせる。</w:t>
      </w:r>
    </w:p>
    <w:p>
      <w:pPr>
        <w:spacing w:after="80"/>
      </w:pPr>
      <w:r>
        <w:rPr>
          <w:rFonts w:ascii="Arial" w:eastAsia="Yu Gothic"/>
          <w:sz w:val="20"/>
          <w:szCs w:val="20"/>
        </w:rPr>
        <w:t xml:space="preserve">・人前で話すのが苦手な生徒は、滝の役（動きが中心）にする。</w:t>
      </w:r>
    </w:p>
    <w:p>
      <w:pPr>
        <w:spacing w:after="80"/>
      </w:pPr>
      <w:r>
        <w:rPr>
          <w:rFonts w:ascii="Arial" w:eastAsia="Yu Gothic"/>
          <w:sz w:val="20"/>
          <w:szCs w:val="20"/>
        </w:rPr>
        <w:t xml:space="preserve">・過去形が分からない生徒には、swim → swam / climb → climbed などの一覧を渡す。</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 If I were a carp, I would swim up to ______ because ______. に取り組む。</w:t>
      </w:r>
    </w:p>
    <w:p>
      <w:pPr>
        <w:spacing w:after="80"/>
      </w:pPr>
      <w:r>
        <w:rPr>
          <w:rFonts w:ascii="Arial" w:eastAsia="Yu Gothic"/>
          <w:sz w:val="20"/>
          <w:szCs w:val="20"/>
        </w:rPr>
        <w:t xml:space="preserve">・「登竜門」という日本語がこの話から生まれた言葉であることを紹介する。</w:t>
      </w:r>
    </w:p>
    <w:p>
      <w:pPr>
        <w:spacing w:after="80"/>
      </w:pPr>
      <w:r>
        <w:rPr>
          <w:rFonts w:ascii="Arial" w:eastAsia="Yu Gothic"/>
          <w:sz w:val="20"/>
          <w:szCs w:val="20"/>
        </w:rPr>
        <w:t xml:space="preserve">・基本セット p.6 の並べかえ（The carp swam up the big waterfall. など）に取り組む。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・このサイトの英語ページ本文（第3段落）と音声</w:t>
      </w:r>
    </w:p>
    <w:p>
      <w:pPr>
        <w:spacing w:after="80"/>
      </w:pPr>
      <w:r>
        <w:rPr>
          <w:rFonts w:ascii="Arial" w:eastAsia="Yu Gothic"/>
          <w:sz w:val="20"/>
          <w:szCs w:val="20"/>
        </w:rPr>
        <w:t xml:space="preserve">・基本セット p.7（作文）</w:t>
      </w:r>
    </w:p>
    <w:p>
      <w:pPr>
        <w:spacing w:after="80"/>
      </w:pPr>
      <w:r>
        <w:rPr>
          <w:rFonts w:ascii="Arial" w:eastAsia="Yu Gothic"/>
          <w:sz w:val="20"/>
          <w:szCs w:val="20"/>
        </w:rPr>
        <w:t xml:space="preserve">・基本セット p.6（並べかえ）</w:t>
      </w:r>
    </w:p>
    <w:p>
      <w:r>
        <w:br w:type="page"/>
      </w:r>
    </w:p>
    <w:p>
      <w:pPr>
        <w:spacing w:after="80"/>
      </w:pPr>
      <w:r>
        <w:rPr>
          <w:rFonts w:ascii="Arial" w:eastAsia="Yu Gothic"/>
          <w:b/>
          <w:bCs/>
          <w:sz w:val="28"/>
          <w:szCs w:val="28"/>
        </w:rPr>
        <w:t xml:space="preserve">詳細版 3. 法律クイズ：こどもの日は誰の日？</w:t>
      </w:r>
    </w:p>
    <w:p>
      <w:pPr>
        <w:spacing w:after="80"/>
      </w:pPr>
      <w:r>
        <w:rPr>
          <w:rFonts w:ascii="Arial" w:eastAsia="Yu Gothic"/>
          <w:sz w:val="20"/>
          <w:szCs w:val="20"/>
        </w:rPr>
        <w:t xml:space="preserve">対象：中学　時間：15分</w:t>
      </w:r>
    </w:p>
    <w:p>
      <w:pPr>
        <w:spacing w:after="80"/>
      </w:pPr>
      <w:r>
        <w:rPr>
          <w:rFonts w:ascii="Arial" w:eastAsia="Yu Gothic"/>
          <w:b/>
          <w:bCs/>
          <w:sz w:val="20"/>
          <w:szCs w:val="20"/>
        </w:rPr>
        <w:t xml:space="preserve">ねらい：</w:t>
      </w:r>
      <w:r>
        <w:rPr>
          <w:rFonts w:ascii="Arial" w:eastAsia="Yu Gothic"/>
          <w:sz w:val="20"/>
          <w:szCs w:val="20"/>
        </w:rPr>
        <w:t xml:space="preserve">祝日法の文言から、こどもの日がすべての子どもの日であり、母に感謝する日でもあることを英語で説明できる。</w:t>
      </w:r>
    </w:p>
    <w:p>
      <w:pPr>
        <w:spacing w:after="80"/>
      </w:pPr>
      <w:r>
        <w:rPr>
          <w:rFonts w:ascii="Arial" w:eastAsia="Yu Gothic"/>
          <w:b/>
          <w:bCs/>
          <w:sz w:val="20"/>
          <w:szCs w:val="20"/>
        </w:rPr>
        <w:t xml:space="preserve">準備：</w:t>
      </w:r>
      <w:r>
        <w:rPr>
          <w:rFonts w:ascii="Arial" w:eastAsia="Yu Gothic"/>
          <w:sz w:val="20"/>
          <w:szCs w:val="20"/>
        </w:rPr>
        <w:t xml:space="preserve">祝日法のこどもの日の文言（「こどもの人格を重んじ、こどもの幸福をはかるとともに、母に感謝する」）を大きく書いた紙／このサイトの英語ページ本文の第4段落と音声／○×カード（1人1組）</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○×クイズを出す。「こどもの日は男の子の日？」「こどもの日は母の日と関係ある？」と問い、○×カードで答えさせる。答えはまだ言わない。</w:t>
            </w:r>
          </w:p>
        </w:tc>
        <w:tc>
          <w:tcPr>
            <w:tcW w:type="dxa" w:w="2400"/>
          </w:tcPr>
          <w:p>
            <w:pPr>
              <w:spacing w:after="80"/>
            </w:pPr>
            <w:r>
              <w:rPr>
                <w:rFonts w:ascii="Arial" w:eastAsia="Yu Gothic"/>
                <w:sz w:val="20"/>
                <w:szCs w:val="20"/>
              </w:rPr>
              <w:t xml:space="preserve">○×カードでクイズに答える。</w:t>
            </w:r>
          </w:p>
        </w:tc>
        <w:tc>
          <w:tcPr>
            <w:tcW w:type="dxa" w:w="3000"/>
          </w:tcPr>
          <w:p>
            <w:pPr>
              <w:spacing w:after="80"/>
            </w:pPr>
            <w:r>
              <w:rPr>
                <w:rFonts w:ascii="Arial" w:eastAsia="Yu Gothic"/>
                <w:color w:val="23466E"/>
                <w:sz w:val="20"/>
                <w:szCs w:val="20"/>
              </w:rPr>
              <w:t xml:space="preserve">Quiz time! Is Children's Day only for boys?</w:t>
            </w:r>
          </w:p>
          <w:p>
            <w:pPr>
              <w:spacing w:after="80"/>
            </w:pPr>
            <w:r>
              <w:rPr>
                <w:rFonts w:ascii="Arial" w:eastAsia="Yu Gothic"/>
                <w:color w:val="23466E"/>
                <w:sz w:val="20"/>
                <w:szCs w:val="20"/>
              </w:rPr>
              <w:t xml:space="preserve">Is Children's Day a day for mothers too?</w:t>
            </w:r>
          </w:p>
          <w:p>
            <w:pPr>
              <w:spacing w:after="80"/>
            </w:pPr>
            <w:r>
              <w:rPr>
                <w:rFonts w:ascii="Arial" w:eastAsia="Yu Gothic"/>
                <w:color w:val="23466E"/>
                <w:sz w:val="20"/>
                <w:szCs w:val="20"/>
              </w:rPr>
              <w:t xml:space="preserve">Show me your card.</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6</w:t>
            </w:r>
          </w:p>
        </w:tc>
        <w:tc>
          <w:tcPr>
            <w:tcW w:type="dxa" w:w="3200"/>
          </w:tcPr>
          <w:p>
            <w:pPr>
              <w:spacing w:after="80"/>
            </w:pPr>
            <w:r>
              <w:rPr>
                <w:rFonts w:ascii="Arial" w:eastAsia="Yu Gothic"/>
                <w:sz w:val="20"/>
                <w:szCs w:val="20"/>
              </w:rPr>
              <w:t xml:space="preserve">祝日法の文言を見せ、「こども」と「母」の2つがキーワードだと確認する。英語ページ本文の第4段落を聞かせ、for all children, not only boys と a day to thank mothers に線を引かせる。1948年に神戸の子ども約2万7千人がこの祝日を求める署名をしたことも紹介する。</w:t>
            </w:r>
          </w:p>
        </w:tc>
        <w:tc>
          <w:tcPr>
            <w:tcW w:type="dxa" w:w="2400"/>
          </w:tcPr>
          <w:p>
            <w:pPr>
              <w:spacing w:after="80"/>
            </w:pPr>
            <w:r>
              <w:rPr>
                <w:rFonts w:ascii="Arial" w:eastAsia="Yu Gothic"/>
                <w:sz w:val="20"/>
                <w:szCs w:val="20"/>
              </w:rPr>
              <w:t xml:space="preserve">法律の文言と本文を照らし合わせ、キーワードに線を引く。</w:t>
            </w:r>
          </w:p>
        </w:tc>
        <w:tc>
          <w:tcPr>
            <w:tcW w:type="dxa" w:w="3000"/>
          </w:tcPr>
          <w:p>
            <w:pPr>
              <w:spacing w:after="80"/>
            </w:pPr>
            <w:r>
              <w:rPr>
                <w:rFonts w:ascii="Arial" w:eastAsia="Yu Gothic"/>
                <w:color w:val="23466E"/>
                <w:sz w:val="20"/>
                <w:szCs w:val="20"/>
              </w:rPr>
              <w:t xml:space="preserve">Look at the law. Find two key words.</w:t>
            </w:r>
          </w:p>
          <w:p>
            <w:pPr>
              <w:spacing w:after="80"/>
            </w:pPr>
            <w:r>
              <w:rPr>
                <w:rFonts w:ascii="Arial" w:eastAsia="Yu Gothic"/>
                <w:color w:val="23466E"/>
                <w:sz w:val="20"/>
                <w:szCs w:val="20"/>
              </w:rPr>
              <w:t xml:space="preserve">Children and mothers.</w:t>
            </w:r>
          </w:p>
          <w:p>
            <w:pPr>
              <w:spacing w:after="80"/>
            </w:pPr>
            <w:r>
              <w:rPr>
                <w:rFonts w:ascii="Arial" w:eastAsia="Yu Gothic"/>
                <w:color w:val="23466E"/>
                <w:sz w:val="20"/>
                <w:szCs w:val="20"/>
              </w:rPr>
              <w:t xml:space="preserve">It is for all children, not only boys.</w:t>
            </w:r>
          </w:p>
          <w:p>
            <w:pPr>
              <w:spacing w:after="80"/>
            </w:pPr>
            <w:r>
              <w:rPr>
                <w:rFonts w:ascii="Arial" w:eastAsia="Yu Gothic"/>
                <w:color w:val="23466E"/>
                <w:sz w:val="20"/>
                <w:szCs w:val="20"/>
              </w:rPr>
              <w:t xml:space="preserve">About 27,000 children in Kobe asked for this holiday.</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It is a day for all children. It is also a day to thank mothers. の2文を全員で言い、ペアで1回ずつ言い合う。最後にクイズの答えを確認する。</w:t>
            </w:r>
          </w:p>
        </w:tc>
        <w:tc>
          <w:tcPr>
            <w:tcW w:type="dxa" w:w="2400"/>
          </w:tcPr>
          <w:p>
            <w:pPr>
              <w:spacing w:after="80"/>
            </w:pPr>
            <w:r>
              <w:rPr>
                <w:rFonts w:ascii="Arial" w:eastAsia="Yu Gothic"/>
                <w:sz w:val="20"/>
                <w:szCs w:val="20"/>
              </w:rPr>
              <w:t xml:space="preserve">2文を言えるように練習し、クイズの答えを確かめる。</w:t>
            </w:r>
          </w:p>
        </w:tc>
        <w:tc>
          <w:tcPr>
            <w:tcW w:type="dxa" w:w="3000"/>
          </w:tcPr>
          <w:p>
            <w:pPr>
              <w:spacing w:after="80"/>
            </w:pPr>
            <w:r>
              <w:rPr>
                <w:rFonts w:ascii="Arial" w:eastAsia="Yu Gothic"/>
                <w:color w:val="23466E"/>
                <w:sz w:val="20"/>
                <w:szCs w:val="20"/>
              </w:rPr>
              <w:t xml:space="preserve">It is a day for all children.</w:t>
            </w:r>
          </w:p>
          <w:p>
            <w:pPr>
              <w:spacing w:after="80"/>
            </w:pPr>
            <w:r>
              <w:rPr>
                <w:rFonts w:ascii="Arial" w:eastAsia="Yu Gothic"/>
                <w:color w:val="23466E"/>
                <w:sz w:val="20"/>
                <w:szCs w:val="20"/>
              </w:rPr>
              <w:t xml:space="preserve">It is also a day to thank mothers.</w:t>
            </w:r>
          </w:p>
          <w:p>
            <w:pPr>
              <w:spacing w:after="80"/>
            </w:pPr>
            <w:r>
              <w:rPr>
                <w:rFonts w:ascii="Arial" w:eastAsia="Yu Gothic"/>
                <w:color w:val="23466E"/>
                <w:sz w:val="20"/>
                <w:szCs w:val="20"/>
              </w:rPr>
              <w:t xml:space="preserve">Say these two sentences to your partner.</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Q1. Children's Day is only for boys.　→ ×</w:t>
      </w:r>
    </w:p>
    <w:p>
      <w:pPr>
        <w:spacing w:after="80"/>
      </w:pPr>
      <w:r>
        <w:rPr>
          <w:rFonts w:ascii="Arial" w:eastAsia="Yu Gothic"/>
          <w:sz w:val="20"/>
          <w:szCs w:val="20"/>
        </w:rPr>
        <w:t xml:space="preserve">Q2. Children's Day is a day to thank mothers.　→ ○</w:t>
      </w:r>
    </w:p>
    <w:p>
      <w:pPr>
        <w:spacing w:after="80"/>
      </w:pPr>
      <w:r>
        <w:rPr>
          <w:rFonts w:ascii="Arial" w:eastAsia="Yu Gothic"/>
          <w:sz w:val="20"/>
          <w:szCs w:val="20"/>
        </w:rPr>
        <w:t xml:space="preserve"/>
      </w:r>
    </w:p>
    <w:p>
      <w:pPr>
        <w:spacing w:after="80"/>
      </w:pPr>
      <w:r>
        <w:rPr>
          <w:rFonts w:ascii="Arial" w:eastAsia="Yu Gothic"/>
          <w:sz w:val="20"/>
          <w:szCs w:val="20"/>
        </w:rPr>
        <w:t xml:space="preserve">祝日法：こどもの人格を重んじ、こどもの幸福をはかるとともに、母に感謝する</w:t>
      </w:r>
    </w:p>
    <w:p>
      <w:pPr>
        <w:spacing w:after="80"/>
      </w:pPr>
      <w:r>
        <w:rPr>
          <w:rFonts w:ascii="Arial" w:eastAsia="Yu Gothic"/>
          <w:sz w:val="20"/>
          <w:szCs w:val="20"/>
        </w:rPr>
        <w:t xml:space="preserve"/>
      </w:r>
    </w:p>
    <w:p>
      <w:pPr>
        <w:spacing w:after="80"/>
      </w:pPr>
      <w:r>
        <w:rPr>
          <w:rFonts w:ascii="Arial" w:eastAsia="Yu Gothic"/>
          <w:sz w:val="20"/>
          <w:szCs w:val="20"/>
        </w:rPr>
        <w:t xml:space="preserve">It is a day for all children.</w:t>
      </w:r>
    </w:p>
    <w:p>
      <w:pPr>
        <w:spacing w:after="80"/>
      </w:pPr>
      <w:r>
        <w:rPr>
          <w:rFonts w:ascii="Arial" w:eastAsia="Yu Gothic"/>
          <w:sz w:val="20"/>
          <w:szCs w:val="20"/>
        </w:rPr>
        <w:t xml:space="preserve">It is also a day to thank mothers.</w:t>
      </w:r>
    </w:p>
    <w:p>
      <w:pPr>
        <w:spacing w:after="80"/>
      </w:pPr>
      <w:r>
        <w:rPr>
          <w:rFonts w:ascii="Arial" w:eastAsia="Yu Gothic"/>
          <w:sz w:val="20"/>
          <w:szCs w:val="20"/>
        </w:rPr>
        <w:t xml:space="preserve"/>
      </w:r>
    </w:p>
    <w:p>
      <w:pPr>
        <w:spacing w:after="80"/>
      </w:pPr>
      <w:r>
        <w:rPr>
          <w:rFonts w:ascii="Arial" w:eastAsia="Yu Gothic"/>
          <w:sz w:val="20"/>
          <w:szCs w:val="20"/>
        </w:rPr>
        <w:t xml:space="preserve">1948：about 27,000 children in Kobe signed a letter.</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・法律の文言から、こどもの日の2つの意味を読み取れたか。</w:t>
      </w:r>
    </w:p>
    <w:p>
      <w:pPr>
        <w:spacing w:after="80"/>
      </w:pPr>
      <w:r>
        <w:rPr>
          <w:rFonts w:ascii="Arial" w:eastAsia="Yu Gothic"/>
          <w:sz w:val="20"/>
          <w:szCs w:val="20"/>
        </w:rPr>
        <w:t xml:space="preserve">・It is a day for all children. It is also a day to thank mothers. を言えたか。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・法律の文言がむずかしい生徒には、「こどもを大切にする」「母に感謝する」と言いかえて示す。</w:t>
      </w:r>
    </w:p>
    <w:p>
      <w:pPr>
        <w:spacing w:after="80"/>
      </w:pPr>
      <w:r>
        <w:rPr>
          <w:rFonts w:ascii="Arial" w:eastAsia="Yu Gothic"/>
          <w:sz w:val="20"/>
          <w:szCs w:val="20"/>
        </w:rPr>
        <w:t xml:space="preserve">・英文が覚えられない生徒には、板書を見ながら言わせる。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・基本セット p.7 の作文 Thank you, Mom, for ______. に取り組む。</w:t>
      </w:r>
    </w:p>
    <w:p>
      <w:pPr>
        <w:spacing w:after="80"/>
      </w:pPr>
      <w:r>
        <w:rPr>
          <w:rFonts w:ascii="Arial" w:eastAsia="Yu Gothic"/>
          <w:sz w:val="20"/>
          <w:szCs w:val="20"/>
        </w:rPr>
        <w:t xml:space="preserve">・Discussion の問い Do you think Children's Day should also be a day to thank mothers? What about fathers? を考える。</w:t>
      </w:r>
    </w:p>
    <w:p>
      <w:pPr>
        <w:spacing w:after="80"/>
      </w:pPr>
      <w:r>
        <w:rPr>
          <w:rFonts w:ascii="Arial" w:eastAsia="Yu Gothic"/>
          <w:sz w:val="20"/>
          <w:szCs w:val="20"/>
        </w:rPr>
        <w:t xml:space="preserve">・1948年に5月3日案や10月1日案もあったことを紹介する。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・このサイトの英語ページ本文（第4段落）と音声</w:t>
      </w:r>
    </w:p>
    <w:p>
      <w:pPr>
        <w:spacing w:after="80"/>
      </w:pPr>
      <w:r>
        <w:rPr>
          <w:rFonts w:ascii="Arial" w:eastAsia="Yu Gothic"/>
          <w:sz w:val="20"/>
          <w:szCs w:val="20"/>
        </w:rPr>
        <w:t xml:space="preserve">・基本セット p.7（作文）</w:t>
      </w:r>
    </w:p>
    <w:p>
      <w:r>
        <w:br w:type="page"/>
      </w:r>
    </w:p>
    <w:p>
      <w:pPr>
        <w:spacing w:after="80"/>
      </w:pPr>
      <w:r>
        <w:rPr>
          <w:rFonts w:ascii="Arial" w:eastAsia="Yu Gothic"/>
          <w:b/>
          <w:bCs/>
          <w:sz w:val="28"/>
          <w:szCs w:val="28"/>
        </w:rPr>
        <w:t xml:space="preserve">詳細版 4. 世界のこどもの日リサーチ</w:t>
      </w:r>
    </w:p>
    <w:p>
      <w:pPr>
        <w:spacing w:after="80"/>
      </w:pPr>
      <w:r>
        <w:rPr>
          <w:rFonts w:ascii="Arial" w:eastAsia="Yu Gothic"/>
          <w:sz w:val="20"/>
          <w:szCs w:val="20"/>
        </w:rPr>
        <w:t xml:space="preserve">対象：高校　時間：40分</w:t>
      </w:r>
    </w:p>
    <w:p>
      <w:pPr>
        <w:spacing w:after="80"/>
      </w:pPr>
      <w:r>
        <w:rPr>
          <w:rFonts w:ascii="Arial" w:eastAsia="Yu Gothic"/>
          <w:b/>
          <w:bCs/>
          <w:sz w:val="20"/>
          <w:szCs w:val="20"/>
        </w:rPr>
        <w:t xml:space="preserve">ねらい：</w:t>
      </w:r>
      <w:r>
        <w:rPr>
          <w:rFonts w:ascii="Arial" w:eastAsia="Yu Gothic"/>
          <w:sz w:val="20"/>
          <w:szCs w:val="20"/>
        </w:rPr>
        <w:t xml:space="preserve">韓国・中国・台湾・トルコ・メキシコ・国連のこどもの日の日付・始まり・過ごし方を調べ、both / but を使って日本と比べる文を書き、1分で発表できる。</w:t>
      </w:r>
    </w:p>
    <w:p>
      <w:pPr>
        <w:spacing w:after="80"/>
      </w:pPr>
      <w:r>
        <w:rPr>
          <w:rFonts w:ascii="Arial" w:eastAsia="Yu Gothic"/>
          <w:b/>
          <w:bCs/>
          <w:sz w:val="20"/>
          <w:szCs w:val="20"/>
        </w:rPr>
        <w:t xml:space="preserve">準備：</w:t>
      </w:r>
      <w:r>
        <w:rPr>
          <w:rFonts w:ascii="Arial" w:eastAsia="Yu Gothic"/>
          <w:sz w:val="20"/>
          <w:szCs w:val="20"/>
        </w:rPr>
        <w:t xml:space="preserve">記事の国くらべ表（韓国・中国・台湾・トルコ・メキシコ・国連）／ワークシート（日付・始まり・過ごし方・比較文3つの欄）／調べ学習用の端末（班に1台）／アクティビティ集 B5（国くらべ）</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4</w:t>
            </w:r>
          </w:p>
        </w:tc>
        <w:tc>
          <w:tcPr>
            <w:tcW w:type="dxa" w:w="3200"/>
          </w:tcPr>
          <w:p>
            <w:pPr>
              <w:spacing w:after="80"/>
            </w:pPr>
            <w:r>
              <w:rPr>
                <w:rFonts w:ascii="Arial" w:eastAsia="Yu Gothic"/>
                <w:sz w:val="20"/>
                <w:szCs w:val="20"/>
              </w:rPr>
              <w:t xml:space="preserve">「5月5日がこどもの日なのは日本だけ？」と聞き、韓国も5月5日であることを紹介する。ほかの国も調べようと伝え、班に1か国ずつ割り当てる。</w:t>
            </w:r>
          </w:p>
        </w:tc>
        <w:tc>
          <w:tcPr>
            <w:tcW w:type="dxa" w:w="2400"/>
          </w:tcPr>
          <w:p>
            <w:pPr>
              <w:spacing w:after="80"/>
            </w:pPr>
            <w:r>
              <w:rPr>
                <w:rFonts w:ascii="Arial" w:eastAsia="Yu Gothic"/>
                <w:sz w:val="20"/>
                <w:szCs w:val="20"/>
              </w:rPr>
              <w:t xml:space="preserve">韓国の例を知り、担当の国を決める。</w:t>
            </w:r>
          </w:p>
        </w:tc>
        <w:tc>
          <w:tcPr>
            <w:tcW w:type="dxa" w:w="3000"/>
          </w:tcPr>
          <w:p>
            <w:pPr>
              <w:spacing w:after="80"/>
            </w:pPr>
            <w:r>
              <w:rPr>
                <w:rFonts w:ascii="Arial" w:eastAsia="Yu Gothic"/>
                <w:color w:val="23466E"/>
                <w:sz w:val="20"/>
                <w:szCs w:val="20"/>
              </w:rPr>
              <w:t xml:space="preserve">Is Japan the only country with Children's Day on May 5?</w:t>
            </w:r>
          </w:p>
          <w:p>
            <w:pPr>
              <w:spacing w:after="80"/>
            </w:pPr>
            <w:r>
              <w:rPr>
                <w:rFonts w:ascii="Arial" w:eastAsia="Yu Gothic"/>
                <w:color w:val="23466E"/>
                <w:sz w:val="20"/>
                <w:szCs w:val="20"/>
              </w:rPr>
              <w:t xml:space="preserve">No. Korea also celebrates on May 5.</w:t>
            </w:r>
          </w:p>
          <w:p>
            <w:pPr>
              <w:spacing w:after="80"/>
            </w:pPr>
            <w:r>
              <w:rPr>
                <w:rFonts w:ascii="Arial" w:eastAsia="Yu Gothic"/>
                <w:color w:val="23466E"/>
                <w:sz w:val="20"/>
                <w:szCs w:val="20"/>
              </w:rPr>
              <w:t xml:space="preserve">Each group will study one country.</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12</w:t>
            </w:r>
          </w:p>
        </w:tc>
        <w:tc>
          <w:tcPr>
            <w:tcW w:type="dxa" w:w="3200"/>
          </w:tcPr>
          <w:p>
            <w:pPr>
              <w:spacing w:after="80"/>
            </w:pPr>
            <w:r>
              <w:rPr>
                <w:rFonts w:ascii="Arial" w:eastAsia="Yu Gothic"/>
                <w:sz w:val="20"/>
                <w:szCs w:val="20"/>
              </w:rPr>
              <w:t xml:space="preserve">国くらべ表と端末で、担当の国の日付・始まり・過ごし方をまとめさせる。例：トルコの4月23日は、子どもの代表が大統領や大臣の席に座る。出典をメモさせる。</w:t>
            </w:r>
          </w:p>
        </w:tc>
        <w:tc>
          <w:tcPr>
            <w:tcW w:type="dxa" w:w="2400"/>
          </w:tcPr>
          <w:p>
            <w:pPr>
              <w:spacing w:after="80"/>
            </w:pPr>
            <w:r>
              <w:rPr>
                <w:rFonts w:ascii="Arial" w:eastAsia="Yu Gothic"/>
                <w:sz w:val="20"/>
                <w:szCs w:val="20"/>
              </w:rPr>
              <w:t xml:space="preserve">担当の国のこどもの日を3項目でまとめる。</w:t>
            </w:r>
          </w:p>
        </w:tc>
        <w:tc>
          <w:tcPr>
            <w:tcW w:type="dxa" w:w="3000"/>
          </w:tcPr>
          <w:p>
            <w:pPr>
              <w:spacing w:after="80"/>
            </w:pPr>
            <w:r>
              <w:rPr>
                <w:rFonts w:ascii="Arial" w:eastAsia="Yu Gothic"/>
                <w:color w:val="23466E"/>
                <w:sz w:val="20"/>
                <w:szCs w:val="20"/>
              </w:rPr>
              <w:t xml:space="preserve">When is Children's Day in your country?</w:t>
            </w:r>
          </w:p>
          <w:p>
            <w:pPr>
              <w:spacing w:after="80"/>
            </w:pPr>
            <w:r>
              <w:rPr>
                <w:rFonts w:ascii="Arial" w:eastAsia="Yu Gothic"/>
                <w:color w:val="23466E"/>
                <w:sz w:val="20"/>
                <w:szCs w:val="20"/>
              </w:rPr>
              <w:t xml:space="preserve">When did it start?</w:t>
            </w:r>
          </w:p>
          <w:p>
            <w:pPr>
              <w:spacing w:after="80"/>
            </w:pPr>
            <w:r>
              <w:rPr>
                <w:rFonts w:ascii="Arial" w:eastAsia="Yu Gothic"/>
                <w:color w:val="23466E"/>
                <w:sz w:val="20"/>
                <w:szCs w:val="20"/>
              </w:rPr>
              <w:t xml:space="preserve">What do children do on that day?</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Japan and Korea both ～, but Turkey ～. のように、日本と比べる文を3つ書かせる。共通点と違いの両方を入れるよう指示する。</w:t>
            </w:r>
          </w:p>
        </w:tc>
        <w:tc>
          <w:tcPr>
            <w:tcW w:type="dxa" w:w="2400"/>
          </w:tcPr>
          <w:p>
            <w:pPr>
              <w:spacing w:after="80"/>
            </w:pPr>
            <w:r>
              <w:rPr>
                <w:rFonts w:ascii="Arial" w:eastAsia="Yu Gothic"/>
                <w:sz w:val="20"/>
                <w:szCs w:val="20"/>
              </w:rPr>
              <w:t xml:space="preserve">both / but を使って比較文を3つ書く。</w:t>
            </w:r>
          </w:p>
        </w:tc>
        <w:tc>
          <w:tcPr>
            <w:tcW w:type="dxa" w:w="3000"/>
          </w:tcPr>
          <w:p>
            <w:pPr>
              <w:spacing w:after="80"/>
            </w:pPr>
            <w:r>
              <w:rPr>
                <w:rFonts w:ascii="Arial" w:eastAsia="Yu Gothic"/>
                <w:color w:val="23466E"/>
                <w:sz w:val="20"/>
                <w:szCs w:val="20"/>
              </w:rPr>
              <w:t xml:space="preserve">Write three sentences to compare with Japan.</w:t>
            </w:r>
          </w:p>
          <w:p>
            <w:pPr>
              <w:spacing w:after="80"/>
            </w:pPr>
            <w:r>
              <w:rPr>
                <w:rFonts w:ascii="Arial" w:eastAsia="Yu Gothic"/>
                <w:color w:val="23466E"/>
                <w:sz w:val="20"/>
                <w:szCs w:val="20"/>
              </w:rPr>
              <w:t xml:space="preserve">Japan and Korea both celebrate on May 5, but Turkey celebrates on April 23.</w:t>
            </w:r>
          </w:p>
          <w:p>
            <w:pPr>
              <w:spacing w:after="80"/>
            </w:pPr>
            <w:r>
              <w:rPr>
                <w:rFonts w:ascii="Arial" w:eastAsia="Yu Gothic"/>
                <w:color w:val="23466E"/>
                <w:sz w:val="20"/>
                <w:szCs w:val="20"/>
              </w:rPr>
              <w:t xml:space="preserve">Include a similarity and a difference.</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1班1分で発表させる。聞き手は「いちばんまねしたい習慣」を1つ選び、理由を英語で1文書く。最後に何人かに読ませる。</w:t>
            </w:r>
          </w:p>
        </w:tc>
        <w:tc>
          <w:tcPr>
            <w:tcW w:type="dxa" w:w="2400"/>
          </w:tcPr>
          <w:p>
            <w:pPr>
              <w:spacing w:after="80"/>
            </w:pPr>
            <w:r>
              <w:rPr>
                <w:rFonts w:ascii="Arial" w:eastAsia="Yu Gothic"/>
                <w:sz w:val="20"/>
                <w:szCs w:val="20"/>
              </w:rPr>
              <w:t xml:space="preserve">発表し、まねしたい習慣とその理由を英語で書く。</w:t>
            </w:r>
          </w:p>
        </w:tc>
        <w:tc>
          <w:tcPr>
            <w:tcW w:type="dxa" w:w="3000"/>
          </w:tcPr>
          <w:p>
            <w:pPr>
              <w:spacing w:after="80"/>
            </w:pPr>
            <w:r>
              <w:rPr>
                <w:rFonts w:ascii="Arial" w:eastAsia="Yu Gothic"/>
                <w:color w:val="23466E"/>
                <w:sz w:val="20"/>
                <w:szCs w:val="20"/>
              </w:rPr>
              <w:t xml:space="preserve">Each group has one minute.</w:t>
            </w:r>
          </w:p>
          <w:p>
            <w:pPr>
              <w:spacing w:after="80"/>
            </w:pPr>
            <w:r>
              <w:rPr>
                <w:rFonts w:ascii="Arial" w:eastAsia="Yu Gothic"/>
                <w:color w:val="23466E"/>
                <w:sz w:val="20"/>
                <w:szCs w:val="20"/>
              </w:rPr>
              <w:t xml:space="preserve">Which custom do you want to try in Japan?</w:t>
            </w:r>
          </w:p>
          <w:p>
            <w:pPr>
              <w:spacing w:after="80"/>
            </w:pPr>
            <w:r>
              <w:rPr>
                <w:rFonts w:ascii="Arial" w:eastAsia="Yu Gothic"/>
                <w:color w:val="23466E"/>
                <w:sz w:val="20"/>
                <w:szCs w:val="20"/>
              </w:rPr>
              <w:t xml:space="preserve">I want to try ... because ....</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Children's Day around the world</w:t>
      </w:r>
    </w:p>
    <w:p>
      <w:pPr>
        <w:spacing w:after="80"/>
      </w:pPr>
      <w:r>
        <w:rPr>
          <w:rFonts w:ascii="Arial" w:eastAsia="Yu Gothic"/>
          <w:sz w:val="20"/>
          <w:szCs w:val="20"/>
        </w:rPr>
        <w:t xml:space="preserve">Japan：May 5（since 1948）</w:t>
      </w:r>
    </w:p>
    <w:p>
      <w:pPr>
        <w:spacing w:after="80"/>
      </w:pPr>
      <w:r>
        <w:rPr>
          <w:rFonts w:ascii="Arial" w:eastAsia="Yu Gothic"/>
          <w:sz w:val="20"/>
          <w:szCs w:val="20"/>
        </w:rPr>
        <w:t xml:space="preserve">Korea：May 5（started on May 1 in 1923）</w:t>
      </w:r>
    </w:p>
    <w:p>
      <w:pPr>
        <w:spacing w:after="80"/>
      </w:pPr>
      <w:r>
        <w:rPr>
          <w:rFonts w:ascii="Arial" w:eastAsia="Yu Gothic"/>
          <w:sz w:val="20"/>
          <w:szCs w:val="20"/>
        </w:rPr>
        <w:t xml:space="preserve">China：June 1（International Children's Day）</w:t>
      </w:r>
    </w:p>
    <w:p>
      <w:pPr>
        <w:spacing w:after="80"/>
      </w:pPr>
      <w:r>
        <w:rPr>
          <w:rFonts w:ascii="Arial" w:eastAsia="Yu Gothic"/>
          <w:sz w:val="20"/>
          <w:szCs w:val="20"/>
        </w:rPr>
        <w:t xml:space="preserve">Taiwan：April 4</w:t>
      </w:r>
    </w:p>
    <w:p>
      <w:pPr>
        <w:spacing w:after="80"/>
      </w:pPr>
      <w:r>
        <w:rPr>
          <w:rFonts w:ascii="Arial" w:eastAsia="Yu Gothic"/>
          <w:sz w:val="20"/>
          <w:szCs w:val="20"/>
        </w:rPr>
        <w:t xml:space="preserve">Turkey：April 23（children sit in leaders' seats）</w:t>
      </w:r>
    </w:p>
    <w:p>
      <w:pPr>
        <w:spacing w:after="80"/>
      </w:pPr>
      <w:r>
        <w:rPr>
          <w:rFonts w:ascii="Arial" w:eastAsia="Yu Gothic"/>
          <w:sz w:val="20"/>
          <w:szCs w:val="20"/>
        </w:rPr>
        <w:t xml:space="preserve">Mexico：April 30（piñatas）</w:t>
      </w:r>
    </w:p>
    <w:p>
      <w:pPr>
        <w:spacing w:after="80"/>
      </w:pPr>
      <w:r>
        <w:rPr>
          <w:rFonts w:ascii="Arial" w:eastAsia="Yu Gothic"/>
          <w:sz w:val="20"/>
          <w:szCs w:val="20"/>
        </w:rPr>
        <w:t xml:space="preserve">UN：November 20（World Children's Day）</w:t>
      </w:r>
    </w:p>
    <w:p>
      <w:pPr>
        <w:spacing w:after="80"/>
      </w:pPr>
      <w:r>
        <w:rPr>
          <w:rFonts w:ascii="Arial" w:eastAsia="Yu Gothic"/>
          <w:sz w:val="20"/>
          <w:szCs w:val="20"/>
        </w:rPr>
        <w:t xml:space="preserve"/>
      </w:r>
    </w:p>
    <w:p>
      <w:pPr>
        <w:spacing w:after="80"/>
      </w:pPr>
      <w:r>
        <w:rPr>
          <w:rFonts w:ascii="Arial" w:eastAsia="Yu Gothic"/>
          <w:sz w:val="20"/>
          <w:szCs w:val="20"/>
        </w:rPr>
        <w:t xml:space="preserve">Japan and ___ both ___, but ___ ___.</w:t>
      </w:r>
    </w:p>
    <w:p>
      <w:pPr>
        <w:spacing w:after="80"/>
      </w:pPr>
      <w:r>
        <w:rPr>
          <w:rFonts w:ascii="Arial" w:eastAsia="Yu Gothic"/>
          <w:sz w:val="20"/>
          <w:szCs w:val="20"/>
        </w:rPr>
        <w:t xml:space="preserve">I want to try ___ because ___.</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・担当の国の3項目を、資料にそって正しくまとめられたか。</w:t>
      </w:r>
    </w:p>
    <w:p>
      <w:pPr>
        <w:spacing w:after="80"/>
      </w:pPr>
      <w:r>
        <w:rPr>
          <w:rFonts w:ascii="Arial" w:eastAsia="Yu Gothic"/>
          <w:sz w:val="20"/>
          <w:szCs w:val="20"/>
        </w:rPr>
        <w:t xml:space="preserve">・both / but を使って、共通点と違いを書き分けられたか。</w:t>
      </w:r>
    </w:p>
    <w:p>
      <w:pPr>
        <w:spacing w:after="80"/>
      </w:pPr>
      <w:r>
        <w:rPr>
          <w:rFonts w:ascii="Arial" w:eastAsia="Yu Gothic"/>
          <w:sz w:val="20"/>
          <w:szCs w:val="20"/>
        </w:rPr>
        <w:t xml:space="preserve">・まねしたい習慣について、理由をそえて英語で書けたか。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・調べるのに時間がかかる班には、国くらべ表の情報だけでまとめさせる。</w:t>
      </w:r>
    </w:p>
    <w:p>
      <w:pPr>
        <w:spacing w:after="80"/>
      </w:pPr>
      <w:r>
        <w:rPr>
          <w:rFonts w:ascii="Arial" w:eastAsia="Yu Gothic"/>
          <w:sz w:val="20"/>
          <w:szCs w:val="20"/>
        </w:rPr>
        <w:t xml:space="preserve">・比較文が書けない生徒には、型の空所に入れる語句（celebrate on ___ / eat ___ / go to ___）を渡す。</w:t>
      </w:r>
    </w:p>
    <w:p>
      <w:pPr>
        <w:spacing w:after="80"/>
      </w:pPr>
      <w:r>
        <w:rPr>
          <w:rFonts w:ascii="Arial" w:eastAsia="Yu Gothic"/>
          <w:sz w:val="20"/>
          <w:szCs w:val="20"/>
        </w:rPr>
        <w:t xml:space="preserve">・発表が苦手な生徒は、ワークシートを読む形でよいとする。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・Discussion の問い In Turkey, children take the seats of leaders for a day. Would this be a good idea in Japan? について意見を書く。</w:t>
      </w:r>
    </w:p>
    <w:p>
      <w:pPr>
        <w:spacing w:after="80"/>
      </w:pPr>
      <w:r>
        <w:rPr>
          <w:rFonts w:ascii="Arial" w:eastAsia="Yu Gothic"/>
          <w:sz w:val="20"/>
          <w:szCs w:val="20"/>
        </w:rPr>
        <w:t xml:space="preserve">・中国の端午節（ドラゴンボート・ちまき）と日本の端午の節句を比べる。</w:t>
      </w:r>
    </w:p>
    <w:p>
      <w:pPr>
        <w:spacing w:after="80"/>
      </w:pPr>
      <w:r>
        <w:rPr>
          <w:rFonts w:ascii="Arial" w:eastAsia="Yu Gothic"/>
          <w:sz w:val="20"/>
          <w:szCs w:val="20"/>
        </w:rPr>
        <w:t xml:space="preserve">・発展英文 Whose Day Is It? を読む。</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・記事の国くらべ表</w:t>
      </w:r>
    </w:p>
    <w:p>
      <w:pPr>
        <w:spacing w:after="80"/>
      </w:pPr>
      <w:r>
        <w:rPr>
          <w:rFonts w:ascii="Arial" w:eastAsia="Yu Gothic"/>
          <w:sz w:val="20"/>
          <w:szCs w:val="20"/>
        </w:rPr>
        <w:t xml:space="preserve">・アクティビティ集 B5（国くらべ）</w:t>
      </w:r>
    </w:p>
    <w:p>
      <w:r>
        <w:br w:type="page"/>
      </w:r>
    </w:p>
    <w:p>
      <w:pPr>
        <w:spacing w:after="80"/>
      </w:pPr>
      <w:r>
        <w:rPr>
          <w:rFonts w:ascii="Arial" w:eastAsia="Yu Gothic"/>
          <w:b/>
          <w:bCs/>
          <w:sz w:val="28"/>
          <w:szCs w:val="28"/>
        </w:rPr>
        <w:t xml:space="preserve">詳細版 5. ディベート：ひな祭りも祝日にすべき？</w:t>
      </w:r>
    </w:p>
    <w:p>
      <w:pPr>
        <w:spacing w:after="80"/>
      </w:pPr>
      <w:r>
        <w:rPr>
          <w:rFonts w:ascii="Arial" w:eastAsia="Yu Gothic"/>
          <w:sz w:val="20"/>
          <w:szCs w:val="20"/>
        </w:rPr>
        <w:t xml:space="preserve">対象：大学　時間：45分</w:t>
      </w:r>
    </w:p>
    <w:p>
      <w:pPr>
        <w:spacing w:after="80"/>
      </w:pPr>
      <w:r>
        <w:rPr>
          <w:rFonts w:ascii="Arial" w:eastAsia="Yu Gothic"/>
          <w:b/>
          <w:bCs/>
          <w:sz w:val="20"/>
          <w:szCs w:val="20"/>
        </w:rPr>
        <w:t xml:space="preserve">ねらい：</w:t>
      </w:r>
      <w:r>
        <w:rPr>
          <w:rFonts w:ascii="Arial" w:eastAsia="Yu Gothic"/>
          <w:sz w:val="20"/>
          <w:szCs w:val="20"/>
        </w:rPr>
        <w:t xml:space="preserve">1948年の国会の議論（女の子が置き去りになる心配、10月1日案）を発展英文から整理し、ひな祭りを祝日にすべきかを公平さと伝統の観点から英語で議論し、結論を100語でまとめられる。</w:t>
      </w:r>
    </w:p>
    <w:p>
      <w:pPr>
        <w:spacing w:after="80"/>
      </w:pPr>
      <w:r>
        <w:rPr>
          <w:rFonts w:ascii="Arial" w:eastAsia="Yu Gothic"/>
          <w:b/>
          <w:bCs/>
          <w:sz w:val="20"/>
          <w:szCs w:val="20"/>
        </w:rPr>
        <w:t xml:space="preserve">準備：</w:t>
      </w:r>
      <w:r>
        <w:rPr>
          <w:rFonts w:ascii="Arial" w:eastAsia="Yu Gothic"/>
          <w:sz w:val="20"/>
          <w:szCs w:val="20"/>
        </w:rPr>
        <w:t xml:space="preserve">このサイトの英語ページの発展英文 Whose Day Is It?（印刷・人数分）／記事の「こどもの日の歴史」の節（5月3日案・10月1日案・神戸の署名）／ディベートの準備シートとタイマー</w:t>
      </w:r>
    </w:p>
    <w:tbl>
      <w:tblPr>
        <w:tblW w:type="dxa" w:w="10000"/>
        <w:tblBorders>
          <w:top w:val="single" w:color="auto" w:sz="4"/>
          <w:left w:val="single" w:color="auto" w:sz="4"/>
          <w:bottom w:val="single" w:color="auto" w:sz="4"/>
          <w:right w:val="single" w:color="auto" w:sz="4"/>
          <w:insideH w:val="single" w:color="auto" w:sz="4"/>
          <w:insideV w:val="single" w:color="auto" w:sz="4"/>
        </w:tblBorders>
      </w:tblPr>
      <w:tblGrid>
        <w:gridCol w:w="900"/>
        <w:gridCol w:w="500"/>
        <w:gridCol w:w="3200"/>
        <w:gridCol w:w="2400"/>
        <w:gridCol w:w="3000"/>
      </w:tblGrid>
      <w:tr>
        <w:tc>
          <w:tcPr>
            <w:shd w:fill="EEF2FF" w:color="auto" w:val="clear"/>
          </w:tcPr>
          <w:p>
            <w:pPr>
              <w:spacing w:after="80"/>
            </w:pPr>
            <w:r>
              <w:rPr>
                <w:rFonts w:ascii="Arial" w:eastAsia="Yu Gothic"/>
                <w:b/>
                <w:bCs/>
                <w:sz w:val="20"/>
                <w:szCs w:val="20"/>
              </w:rPr>
              <w:t xml:space="preserve">段階</w:t>
            </w:r>
          </w:p>
        </w:tc>
        <w:tc>
          <w:tcPr>
            <w:shd w:fill="EEF2FF" w:color="auto" w:val="clear"/>
          </w:tcPr>
          <w:p>
            <w:pPr>
              <w:spacing w:after="80"/>
            </w:pPr>
            <w:r>
              <w:rPr>
                <w:rFonts w:ascii="Arial" w:eastAsia="Yu Gothic"/>
                <w:b/>
                <w:bCs/>
                <w:sz w:val="20"/>
                <w:szCs w:val="20"/>
              </w:rPr>
              <w:t xml:space="preserve">分</w:t>
            </w:r>
          </w:p>
        </w:tc>
        <w:tc>
          <w:tcPr>
            <w:shd w:fill="EEF2FF" w:color="auto" w:val="clear"/>
          </w:tcPr>
          <w:p>
            <w:pPr>
              <w:spacing w:after="80"/>
            </w:pPr>
            <w:r>
              <w:rPr>
                <w:rFonts w:ascii="Arial" w:eastAsia="Yu Gothic"/>
                <w:b/>
                <w:bCs/>
                <w:sz w:val="20"/>
                <w:szCs w:val="20"/>
              </w:rPr>
              <w:t xml:space="preserve">先生</w:t>
            </w:r>
          </w:p>
        </w:tc>
        <w:tc>
          <w:tcPr>
            <w:shd w:fill="EEF2FF" w:color="auto" w:val="clear"/>
          </w:tcPr>
          <w:p>
            <w:pPr>
              <w:spacing w:after="80"/>
            </w:pPr>
            <w:r>
              <w:rPr>
                <w:rFonts w:ascii="Arial" w:eastAsia="Yu Gothic"/>
                <w:b/>
                <w:bCs/>
                <w:sz w:val="20"/>
                <w:szCs w:val="20"/>
              </w:rPr>
              <w:t xml:space="preserve">生徒</w:t>
            </w:r>
          </w:p>
        </w:tc>
        <w:tc>
          <w:tcPr>
            <w:shd w:fill="EEF2FF" w:color="auto" w:val="clear"/>
          </w:tcPr>
          <w:p>
            <w:pPr>
              <w:spacing w:after="80"/>
            </w:pPr>
            <w:r>
              <w:rPr>
                <w:rFonts w:ascii="Arial" w:eastAsia="Yu Gothic"/>
                <w:b/>
                <w:bCs/>
                <w:sz w:val="20"/>
                <w:szCs w:val="20"/>
              </w:rPr>
              <w:t xml:space="preserve">Teacher Talk</w:t>
            </w:r>
          </w:p>
        </w:tc>
      </w:tr>
      <w:tr>
        <w:tc>
          <w:tcPr>
            <w:tcW w:type="dxa" w:w="900"/>
            <w:shd w:fill="FFF7D6" w:color="auto" w:val="clear"/>
          </w:tcPr>
          <w:p>
            <w:pPr>
              <w:spacing w:after="80"/>
            </w:pPr>
            <w:r>
              <w:rPr>
                <w:rFonts w:ascii="Arial" w:eastAsia="Yu Gothic"/>
                <w:b/>
                <w:bCs/>
                <w:sz w:val="20"/>
                <w:szCs w:val="20"/>
              </w:rPr>
              <w:t xml:space="preserve">導入</w:t>
            </w:r>
          </w:p>
        </w:tc>
        <w:tc>
          <w:tcPr>
            <w:tcW w:type="dxa" w:w="500"/>
          </w:tcPr>
          <w:p>
            <w:pPr>
              <w:spacing w:after="80"/>
            </w:pPr>
            <w:r>
              <w:rPr>
                <w:rFonts w:ascii="Arial" w:eastAsia="Yu Gothic"/>
                <w:sz w:val="20"/>
                <w:szCs w:val="20"/>
              </w:rPr>
              <w:t xml:space="preserve">5</w:t>
            </w:r>
          </w:p>
        </w:tc>
        <w:tc>
          <w:tcPr>
            <w:tcW w:type="dxa" w:w="3200"/>
          </w:tcPr>
          <w:p>
            <w:pPr>
              <w:spacing w:after="80"/>
            </w:pPr>
            <w:r>
              <w:rPr>
                <w:rFonts w:ascii="Arial" w:eastAsia="Yu Gothic"/>
                <w:sz w:val="20"/>
                <w:szCs w:val="20"/>
              </w:rPr>
              <w:t xml:space="preserve">「5月5日は国民の祝日なのに、3月3日はなぜ祝日でないのか」と問いかける。ひな祭りが国民の祝日ではないことを確認し、Discussion の問い Should March 3, the Doll Festival, also become a national holiday? を示す。</w:t>
            </w:r>
          </w:p>
        </w:tc>
        <w:tc>
          <w:tcPr>
            <w:tcW w:type="dxa" w:w="2400"/>
          </w:tcPr>
          <w:p>
            <w:pPr>
              <w:spacing w:after="80"/>
            </w:pPr>
            <w:r>
              <w:rPr>
                <w:rFonts w:ascii="Arial" w:eastAsia="Yu Gothic"/>
                <w:sz w:val="20"/>
                <w:szCs w:val="20"/>
              </w:rPr>
              <w:t xml:space="preserve">5月5日と3月3日のちがいについて考える。</w:t>
            </w:r>
          </w:p>
        </w:tc>
        <w:tc>
          <w:tcPr>
            <w:tcW w:type="dxa" w:w="3000"/>
          </w:tcPr>
          <w:p>
            <w:pPr>
              <w:spacing w:after="80"/>
            </w:pPr>
            <w:r>
              <w:rPr>
                <w:rFonts w:ascii="Arial" w:eastAsia="Yu Gothic"/>
                <w:color w:val="23466E"/>
                <w:sz w:val="20"/>
                <w:szCs w:val="20"/>
              </w:rPr>
              <w:t xml:space="preserve">May 5 is a national holiday. What about March 3?</w:t>
            </w:r>
          </w:p>
          <w:p>
            <w:pPr>
              <w:spacing w:after="80"/>
            </w:pPr>
            <w:r>
              <w:rPr>
                <w:rFonts w:ascii="Arial" w:eastAsia="Yu Gothic"/>
                <w:color w:val="23466E"/>
                <w:sz w:val="20"/>
                <w:szCs w:val="20"/>
              </w:rPr>
              <w:t xml:space="preserve">Should the Doll Festival also be a holiday?</w:t>
            </w:r>
          </w:p>
          <w:p>
            <w:pPr>
              <w:spacing w:after="80"/>
            </w:pPr>
            <w:r>
              <w:rPr>
                <w:rFonts w:ascii="Arial" w:eastAsia="Yu Gothic"/>
                <w:color w:val="23466E"/>
                <w:sz w:val="20"/>
                <w:szCs w:val="20"/>
              </w:rPr>
              <w:t xml:space="preserve">Let's read about the debate in 1948.</w:t>
            </w:r>
          </w:p>
        </w:tc>
      </w:tr>
      <w:tr>
        <w:tc>
          <w:tcPr>
            <w:tcW w:type="dxa" w:w="900"/>
            <w:shd w:fill="FFF7D6" w:color="auto" w:val="clear"/>
          </w:tcPr>
          <w:p>
            <w:pPr>
              <w:spacing w:after="80"/>
            </w:pPr>
            <w:r>
              <w:rPr>
                <w:rFonts w:ascii="Arial" w:eastAsia="Yu Gothic"/>
                <w:b/>
                <w:bCs/>
                <w:sz w:val="20"/>
                <w:szCs w:val="20"/>
              </w:rPr>
              <w:t xml:space="preserve">展開1</w:t>
            </w:r>
          </w:p>
        </w:tc>
        <w:tc>
          <w:tcPr>
            <w:tcW w:type="dxa" w:w="500"/>
          </w:tcPr>
          <w:p>
            <w:pPr>
              <w:spacing w:after="80"/>
            </w:pPr>
            <w:r>
              <w:rPr>
                <w:rFonts w:ascii="Arial" w:eastAsia="Yu Gothic"/>
                <w:sz w:val="20"/>
                <w:szCs w:val="20"/>
              </w:rPr>
              <w:t xml:space="preserve">10</w:t>
            </w:r>
          </w:p>
        </w:tc>
        <w:tc>
          <w:tcPr>
            <w:tcW w:type="dxa" w:w="3200"/>
          </w:tcPr>
          <w:p>
            <w:pPr>
              <w:spacing w:after="80"/>
            </w:pPr>
            <w:r>
              <w:rPr>
                <w:rFonts w:ascii="Arial" w:eastAsia="Yu Gothic"/>
                <w:sz w:val="20"/>
                <w:szCs w:val="20"/>
              </w:rPr>
              <w:t xml:space="preserve">発展英文を読ませ、1948年の議論を整理させる（女の子が置き去りになる心配・軍事的なイメージ・10月1日案・平安時代の宮中行事には武の意味がなかったという指摘・最終的に5月5日が選ばれた理由・法律がすべての子どもと母への感謝を書きこんだこと）。</w:t>
            </w:r>
          </w:p>
        </w:tc>
        <w:tc>
          <w:tcPr>
            <w:tcW w:type="dxa" w:w="2400"/>
          </w:tcPr>
          <w:p>
            <w:pPr>
              <w:spacing w:after="80"/>
            </w:pPr>
            <w:r>
              <w:rPr>
                <w:rFonts w:ascii="Arial" w:eastAsia="Yu Gothic"/>
                <w:sz w:val="20"/>
                <w:szCs w:val="20"/>
              </w:rPr>
              <w:t xml:space="preserve">本文から1948年の論点と結論を整理する。</w:t>
            </w:r>
          </w:p>
        </w:tc>
        <w:tc>
          <w:tcPr>
            <w:tcW w:type="dxa" w:w="3000"/>
          </w:tcPr>
          <w:p>
            <w:pPr>
              <w:spacing w:after="80"/>
            </w:pPr>
            <w:r>
              <w:rPr>
                <w:rFonts w:ascii="Arial" w:eastAsia="Yu Gothic"/>
                <w:color w:val="23466E"/>
                <w:sz w:val="20"/>
                <w:szCs w:val="20"/>
              </w:rPr>
              <w:t xml:space="preserve">What were some lawmakers worried about?</w:t>
            </w:r>
          </w:p>
          <w:p>
            <w:pPr>
              <w:spacing w:after="80"/>
            </w:pPr>
            <w:r>
              <w:rPr>
                <w:rFonts w:ascii="Arial" w:eastAsia="Yu Gothic"/>
                <w:color w:val="23466E"/>
                <w:sz w:val="20"/>
                <w:szCs w:val="20"/>
              </w:rPr>
              <w:t xml:space="preserve">What date did they propose instead?</w:t>
            </w:r>
          </w:p>
          <w:p>
            <w:pPr>
              <w:spacing w:after="80"/>
            </w:pPr>
            <w:r>
              <w:rPr>
                <w:rFonts w:ascii="Arial" w:eastAsia="Yu Gothic"/>
                <w:color w:val="23466E"/>
                <w:sz w:val="20"/>
                <w:szCs w:val="20"/>
              </w:rPr>
              <w:t xml:space="preserve">Why did May 5 win in the end?</w:t>
            </w:r>
          </w:p>
        </w:tc>
      </w:tr>
      <w:tr>
        <w:tc>
          <w:tcPr>
            <w:tcW w:type="dxa" w:w="900"/>
            <w:shd w:fill="FFF7D6" w:color="auto" w:val="clear"/>
          </w:tcPr>
          <w:p>
            <w:pPr>
              <w:spacing w:after="80"/>
            </w:pPr>
            <w:r>
              <w:rPr>
                <w:rFonts w:ascii="Arial" w:eastAsia="Yu Gothic"/>
                <w:b/>
                <w:bCs/>
                <w:sz w:val="20"/>
                <w:szCs w:val="20"/>
              </w:rPr>
              <w:t xml:space="preserve">展開2</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賛成（3月3日も祝日に）と反対に分け、論点を準備させる。公平さ（fairness）と伝統（tradition）の両方の観点を入れるよう指示する。</w:t>
            </w:r>
          </w:p>
        </w:tc>
        <w:tc>
          <w:tcPr>
            <w:tcW w:type="dxa" w:w="2400"/>
          </w:tcPr>
          <w:p>
            <w:pPr>
              <w:spacing w:after="80"/>
            </w:pPr>
            <w:r>
              <w:rPr>
                <w:rFonts w:ascii="Arial" w:eastAsia="Yu Gothic"/>
                <w:sz w:val="20"/>
                <w:szCs w:val="20"/>
              </w:rPr>
              <w:t xml:space="preserve">立場ごとに、公平さと伝統の観点から根拠を準備する。</w:t>
            </w:r>
          </w:p>
        </w:tc>
        <w:tc>
          <w:tcPr>
            <w:tcW w:type="dxa" w:w="3000"/>
          </w:tcPr>
          <w:p>
            <w:pPr>
              <w:spacing w:after="80"/>
            </w:pPr>
            <w:r>
              <w:rPr>
                <w:rFonts w:ascii="Arial" w:eastAsia="Yu Gothic"/>
                <w:color w:val="23466E"/>
                <w:sz w:val="20"/>
                <w:szCs w:val="20"/>
              </w:rPr>
              <w:t xml:space="preserve">The for side says March 3 should be a holiday.</w:t>
            </w:r>
          </w:p>
          <w:p>
            <w:pPr>
              <w:spacing w:after="80"/>
            </w:pPr>
            <w:r>
              <w:rPr>
                <w:rFonts w:ascii="Arial" w:eastAsia="Yu Gothic"/>
                <w:color w:val="23466E"/>
                <w:sz w:val="20"/>
                <w:szCs w:val="20"/>
              </w:rPr>
              <w:t xml:space="preserve">Think about fairness and tradition.</w:t>
            </w:r>
          </w:p>
          <w:p>
            <w:pPr>
              <w:spacing w:after="80"/>
            </w:pPr>
            <w:r>
              <w:rPr>
                <w:rFonts w:ascii="Arial" w:eastAsia="Yu Gothic"/>
                <w:color w:val="23466E"/>
                <w:sz w:val="20"/>
                <w:szCs w:val="20"/>
              </w:rPr>
              <w:t xml:space="preserve">What will the other side say?</w:t>
            </w:r>
          </w:p>
        </w:tc>
      </w:tr>
      <w:tr>
        <w:tc>
          <w:tcPr>
            <w:tcW w:type="dxa" w:w="900"/>
            <w:shd w:fill="FFF7D6" w:color="auto" w:val="clear"/>
          </w:tcPr>
          <w:p>
            <w:pPr>
              <w:spacing w:after="80"/>
            </w:pPr>
            <w:r>
              <w:rPr>
                <w:rFonts w:ascii="Arial" w:eastAsia="Yu Gothic"/>
                <w:b/>
                <w:bCs/>
                <w:sz w:val="20"/>
                <w:szCs w:val="20"/>
              </w:rPr>
              <w:t xml:space="preserve">展開3</w:t>
            </w:r>
          </w:p>
        </w:tc>
        <w:tc>
          <w:tcPr>
            <w:tcW w:type="dxa" w:w="500"/>
          </w:tcPr>
          <w:p>
            <w:pPr>
              <w:spacing w:after="80"/>
            </w:pPr>
            <w:r>
              <w:rPr>
                <w:rFonts w:ascii="Arial" w:eastAsia="Yu Gothic"/>
                <w:sz w:val="20"/>
                <w:szCs w:val="20"/>
              </w:rPr>
              <w:t xml:space="preserve">14</w:t>
            </w:r>
          </w:p>
        </w:tc>
        <w:tc>
          <w:tcPr>
            <w:tcW w:type="dxa" w:w="3200"/>
          </w:tcPr>
          <w:p>
            <w:pPr>
              <w:spacing w:after="80"/>
            </w:pPr>
            <w:r>
              <w:rPr>
                <w:rFonts w:ascii="Arial" w:eastAsia="Yu Gothic"/>
                <w:sz w:val="20"/>
                <w:szCs w:val="20"/>
              </w:rPr>
              <w:t xml:space="preserve">立論（各3分）→作戦タイム（2分）→反論（各2分）→まとめ（各1分）の順でディベートを行う。</w:t>
            </w:r>
          </w:p>
        </w:tc>
        <w:tc>
          <w:tcPr>
            <w:tcW w:type="dxa" w:w="2400"/>
          </w:tcPr>
          <w:p>
            <w:pPr>
              <w:spacing w:after="80"/>
            </w:pPr>
            <w:r>
              <w:rPr>
                <w:rFonts w:ascii="Arial" w:eastAsia="Yu Gothic"/>
                <w:sz w:val="20"/>
                <w:szCs w:val="20"/>
              </w:rPr>
              <w:t xml:space="preserve">英語で立論・反論・まとめを行う。</w:t>
            </w:r>
          </w:p>
        </w:tc>
        <w:tc>
          <w:tcPr>
            <w:tcW w:type="dxa" w:w="3000"/>
          </w:tcPr>
          <w:p>
            <w:pPr>
              <w:spacing w:after="80"/>
            </w:pPr>
            <w:r>
              <w:rPr>
                <w:rFonts w:ascii="Arial" w:eastAsia="Yu Gothic"/>
                <w:color w:val="23466E"/>
                <w:sz w:val="20"/>
                <w:szCs w:val="20"/>
              </w:rPr>
              <w:t xml:space="preserve">The for side, please start.</w:t>
            </w:r>
          </w:p>
          <w:p>
            <w:pPr>
              <w:spacing w:after="80"/>
            </w:pPr>
            <w:r>
              <w:rPr>
                <w:rFonts w:ascii="Arial" w:eastAsia="Yu Gothic"/>
                <w:color w:val="23466E"/>
                <w:sz w:val="20"/>
                <w:szCs w:val="20"/>
              </w:rPr>
              <w:t xml:space="preserve">Take two minutes to prepare.</w:t>
            </w:r>
          </w:p>
          <w:p>
            <w:pPr>
              <w:spacing w:after="80"/>
            </w:pPr>
            <w:r>
              <w:rPr>
                <w:rFonts w:ascii="Arial" w:eastAsia="Yu Gothic"/>
                <w:color w:val="23466E"/>
                <w:sz w:val="20"/>
                <w:szCs w:val="20"/>
              </w:rPr>
              <w:t xml:space="preserve">Now give your rebuttal.</w:t>
            </w:r>
          </w:p>
          <w:p>
            <w:pPr>
              <w:spacing w:after="80"/>
            </w:pPr>
            <w:r>
              <w:rPr>
                <w:rFonts w:ascii="Arial" w:eastAsia="Yu Gothic"/>
                <w:color w:val="23466E"/>
                <w:sz w:val="20"/>
                <w:szCs w:val="20"/>
              </w:rPr>
              <w:t xml:space="preserve">Please sum up your points.</w:t>
            </w:r>
          </w:p>
        </w:tc>
      </w:tr>
      <w:tr>
        <w:tc>
          <w:tcPr>
            <w:tcW w:type="dxa" w:w="900"/>
            <w:shd w:fill="FFF7D6" w:color="auto" w:val="clear"/>
          </w:tcPr>
          <w:p>
            <w:pPr>
              <w:spacing w:after="80"/>
            </w:pPr>
            <w:r>
              <w:rPr>
                <w:rFonts w:ascii="Arial" w:eastAsia="Yu Gothic"/>
                <w:b/>
                <w:bCs/>
                <w:sz w:val="20"/>
                <w:szCs w:val="20"/>
              </w:rPr>
              <w:t xml:space="preserve">まとめ</w:t>
            </w:r>
          </w:p>
        </w:tc>
        <w:tc>
          <w:tcPr>
            <w:tcW w:type="dxa" w:w="500"/>
          </w:tcPr>
          <w:p>
            <w:pPr>
              <w:spacing w:after="80"/>
            </w:pPr>
            <w:r>
              <w:rPr>
                <w:rFonts w:ascii="Arial" w:eastAsia="Yu Gothic"/>
                <w:sz w:val="20"/>
                <w:szCs w:val="20"/>
              </w:rPr>
              <w:t xml:space="preserve">8</w:t>
            </w:r>
          </w:p>
        </w:tc>
        <w:tc>
          <w:tcPr>
            <w:tcW w:type="dxa" w:w="3200"/>
          </w:tcPr>
          <w:p>
            <w:pPr>
              <w:spacing w:after="80"/>
            </w:pPr>
            <w:r>
              <w:rPr>
                <w:rFonts w:ascii="Arial" w:eastAsia="Yu Gothic"/>
                <w:sz w:val="20"/>
                <w:szCs w:val="20"/>
              </w:rPr>
              <w:t xml:space="preserve">本文の最後の文 A holiday's name may change quickly, yet the customs people practice at home often change much more slowly. を読み、法律と家庭の習慣のずれを短く話し合う。そのうえで結論を100語の英語でまとめさせる。</w:t>
            </w:r>
          </w:p>
        </w:tc>
        <w:tc>
          <w:tcPr>
            <w:tcW w:type="dxa" w:w="2400"/>
          </w:tcPr>
          <w:p>
            <w:pPr>
              <w:spacing w:after="80"/>
            </w:pPr>
            <w:r>
              <w:rPr>
                <w:rFonts w:ascii="Arial" w:eastAsia="Yu Gothic"/>
                <w:sz w:val="20"/>
                <w:szCs w:val="20"/>
              </w:rPr>
              <w:t xml:space="preserve">議論をふり返り、結論を100語の英語で書く。</w:t>
            </w:r>
          </w:p>
        </w:tc>
        <w:tc>
          <w:tcPr>
            <w:tcW w:type="dxa" w:w="3000"/>
          </w:tcPr>
          <w:p>
            <w:pPr>
              <w:spacing w:after="80"/>
            </w:pPr>
            <w:r>
              <w:rPr>
                <w:rFonts w:ascii="Arial" w:eastAsia="Yu Gothic"/>
                <w:color w:val="23466E"/>
                <w:sz w:val="20"/>
                <w:szCs w:val="20"/>
              </w:rPr>
              <w:t xml:space="preserve">Laws can change quickly. Do customs change quickly too?</w:t>
            </w:r>
          </w:p>
          <w:p>
            <w:pPr>
              <w:spacing w:after="80"/>
            </w:pPr>
            <w:r>
              <w:rPr>
                <w:rFonts w:ascii="Arial" w:eastAsia="Yu Gothic"/>
                <w:color w:val="23466E"/>
                <w:sz w:val="20"/>
                <w:szCs w:val="20"/>
              </w:rPr>
              <w:t xml:space="preserve">Write your conclusion in about 100 words.</w:t>
            </w:r>
          </w:p>
          <w:p>
            <w:pPr>
              <w:spacing w:after="80"/>
            </w:pPr>
            <w:r>
              <w:rPr>
                <w:rFonts w:ascii="Arial" w:eastAsia="Yu Gothic"/>
                <w:color w:val="23466E"/>
                <w:sz w:val="20"/>
                <w:szCs w:val="20"/>
              </w:rPr>
              <w:t xml:space="preserve">Use one point from today's debate.</w:t>
            </w:r>
          </w:p>
        </w:tc>
      </w:tr>
    </w:tbl>
    <w:p>
      <w:pPr>
        <w:spacing w:after="40"/>
      </w:pPr>
      <w:r>
        <w:rPr>
          <w:rFonts w:ascii="Arial" w:eastAsia="Yu Gothic"/>
          <w:b/>
          <w:bCs/>
          <w:sz w:val="20"/>
          <w:szCs w:val="20"/>
        </w:rPr>
        <w:t xml:space="preserve">板書例</w:t>
      </w:r>
    </w:p>
    <w:p>
      <w:pPr>
        <w:spacing w:after="80"/>
      </w:pPr>
      <w:r>
        <w:rPr>
          <w:rFonts w:ascii="Arial" w:eastAsia="Yu Gothic"/>
          <w:sz w:val="20"/>
          <w:szCs w:val="20"/>
        </w:rPr>
        <w:t xml:space="preserve">Whose Day Is It?</w:t>
      </w:r>
    </w:p>
    <w:p>
      <w:pPr>
        <w:spacing w:after="80"/>
      </w:pPr>
      <w:r>
        <w:rPr>
          <w:rFonts w:ascii="Arial" w:eastAsia="Yu Gothic"/>
          <w:sz w:val="20"/>
          <w:szCs w:val="20"/>
        </w:rPr>
        <w:t xml:space="preserve">May 5：for centuries a boys' festival（shobu = respect for martial values）</w:t>
      </w:r>
    </w:p>
    <w:p>
      <w:pPr>
        <w:spacing w:after="80"/>
      </w:pPr>
      <w:r>
        <w:rPr>
          <w:rFonts w:ascii="Arial" w:eastAsia="Yu Gothic"/>
          <w:sz w:val="20"/>
          <w:szCs w:val="20"/>
        </w:rPr>
        <w:t xml:space="preserve">1948 upper house：girls left out? / military image → October 1?</w:t>
      </w:r>
    </w:p>
    <w:p>
      <w:pPr>
        <w:spacing w:after="80"/>
      </w:pPr>
      <w:r>
        <w:rPr>
          <w:rFonts w:ascii="Arial" w:eastAsia="Yu Gothic"/>
          <w:sz w:val="20"/>
          <w:szCs w:val="20"/>
        </w:rPr>
        <w:t xml:space="preserve">Heian court festival：no warlike meaning</w:t>
      </w:r>
    </w:p>
    <w:p>
      <w:pPr>
        <w:spacing w:after="80"/>
      </w:pPr>
      <w:r>
        <w:rPr>
          <w:rFonts w:ascii="Arial" w:eastAsia="Yu Gothic"/>
          <w:sz w:val="20"/>
          <w:szCs w:val="20"/>
        </w:rPr>
        <w:t xml:space="preserve">→ May 5 won（pleasant weather, long tradition）</w:t>
      </w:r>
    </w:p>
    <w:p>
      <w:pPr>
        <w:spacing w:after="80"/>
      </w:pPr>
      <w:r>
        <w:rPr>
          <w:rFonts w:ascii="Arial" w:eastAsia="Yu Gothic"/>
          <w:sz w:val="20"/>
          <w:szCs w:val="20"/>
        </w:rPr>
        <w:t xml:space="preserve">→ law：for all children ＋ gratitude to mothers</w:t>
      </w:r>
    </w:p>
    <w:p>
      <w:pPr>
        <w:spacing w:after="80"/>
      </w:pPr>
      <w:r>
        <w:rPr>
          <w:rFonts w:ascii="Arial" w:eastAsia="Yu Gothic"/>
          <w:sz w:val="20"/>
          <w:szCs w:val="20"/>
        </w:rPr>
        <w:t xml:space="preserve"/>
      </w:r>
    </w:p>
    <w:p>
      <w:pPr>
        <w:spacing w:after="80"/>
      </w:pPr>
      <w:r>
        <w:rPr>
          <w:rFonts w:ascii="Arial" w:eastAsia="Yu Gothic"/>
          <w:sz w:val="20"/>
          <w:szCs w:val="20"/>
        </w:rPr>
        <w:t xml:space="preserve">Motion：March 3 should also be a national holiday.</w:t>
      </w:r>
    </w:p>
    <w:p>
      <w:pPr>
        <w:spacing w:after="80"/>
      </w:pPr>
      <w:r>
        <w:rPr>
          <w:rFonts w:ascii="Arial" w:eastAsia="Yu Gothic"/>
          <w:sz w:val="20"/>
          <w:szCs w:val="20"/>
        </w:rPr>
        <w:t xml:space="preserve">fairness / tradition</w:t>
      </w:r>
    </w:p>
    <w:p>
      <w:pPr>
        <w:spacing w:after="20"/>
      </w:pPr>
      <w:r>
        <w:rPr>
          <w:rFonts w:ascii="Arial" w:eastAsia="Yu Gothic"/>
          <w:b/>
          <w:bCs/>
          <w:sz w:val="20"/>
          <w:szCs w:val="20"/>
        </w:rPr>
        <w:t xml:space="preserve">評価のポイント</w:t>
      </w:r>
    </w:p>
    <w:p>
      <w:pPr>
        <w:spacing w:after="80"/>
      </w:pPr>
      <w:r>
        <w:rPr>
          <w:rFonts w:ascii="Arial" w:eastAsia="Yu Gothic"/>
          <w:sz w:val="20"/>
          <w:szCs w:val="20"/>
        </w:rPr>
        <w:t xml:space="preserve">・1948年の議論の論点と結論を、本文にそって整理できたか。</w:t>
      </w:r>
    </w:p>
    <w:p>
      <w:pPr>
        <w:spacing w:after="80"/>
      </w:pPr>
      <w:r>
        <w:rPr>
          <w:rFonts w:ascii="Arial" w:eastAsia="Yu Gothic"/>
          <w:sz w:val="20"/>
          <w:szCs w:val="20"/>
        </w:rPr>
        <w:t xml:space="preserve">・公平さと伝統の両方の観点から根拠を示せたか。</w:t>
      </w:r>
    </w:p>
    <w:p>
      <w:pPr>
        <w:spacing w:after="80"/>
      </w:pPr>
      <w:r>
        <w:rPr>
          <w:rFonts w:ascii="Arial" w:eastAsia="Yu Gothic"/>
          <w:sz w:val="20"/>
          <w:szCs w:val="20"/>
        </w:rPr>
        <w:t xml:space="preserve">・100語の結論文で、立場と理由が明確か。</w:t>
      </w:r>
    </w:p>
    <w:p>
      <w:pPr>
        <w:spacing w:after="20"/>
      </w:pPr>
      <w:r>
        <w:rPr>
          <w:rFonts w:ascii="Arial" w:eastAsia="Yu Gothic"/>
          <w:b/>
          <w:bCs/>
          <w:sz w:val="20"/>
          <w:szCs w:val="20"/>
        </w:rPr>
        <w:t xml:space="preserve">つまずきへの手だて</w:t>
      </w:r>
    </w:p>
    <w:p>
      <w:pPr>
        <w:spacing w:after="80"/>
      </w:pPr>
      <w:r>
        <w:rPr>
          <w:rFonts w:ascii="Arial" w:eastAsia="Yu Gothic"/>
          <w:sz w:val="20"/>
          <w:szCs w:val="20"/>
        </w:rPr>
        <w:t xml:space="preserve">・読むのに時間がかかる学生には、第2段落だけを先に読ませて論点を整理させる。</w:t>
      </w:r>
    </w:p>
    <w:p>
      <w:pPr>
        <w:spacing w:after="80"/>
      </w:pPr>
      <w:r>
        <w:rPr>
          <w:rFonts w:ascii="Arial" w:eastAsia="Yu Gothic"/>
          <w:sz w:val="20"/>
          <w:szCs w:val="20"/>
        </w:rPr>
        <w:t xml:space="preserve">・論点が出ないチームには、「休みの数」「女の子の気持ち」「家庭の行事として続く意味」の3つの観点を示す。</w:t>
      </w:r>
    </w:p>
    <w:p>
      <w:pPr>
        <w:spacing w:after="80"/>
      </w:pPr>
      <w:r>
        <w:rPr>
          <w:rFonts w:ascii="Arial" w:eastAsia="Yu Gothic"/>
          <w:sz w:val="20"/>
          <w:szCs w:val="20"/>
        </w:rPr>
        <w:t xml:space="preserve">・発言しにくい学生には、立論原稿を読む役を割り当てる。</w:t>
      </w:r>
    </w:p>
    <w:p>
      <w:pPr>
        <w:spacing w:after="20"/>
      </w:pPr>
      <w:r>
        <w:rPr>
          <w:rFonts w:ascii="Arial" w:eastAsia="Yu Gothic"/>
          <w:b/>
          <w:bCs/>
          <w:sz w:val="20"/>
          <w:szCs w:val="20"/>
        </w:rPr>
        <w:t xml:space="preserve">発展</w:t>
      </w:r>
    </w:p>
    <w:p>
      <w:pPr>
        <w:spacing w:after="80"/>
      </w:pPr>
      <w:r>
        <w:rPr>
          <w:rFonts w:ascii="Arial" w:eastAsia="Yu Gothic"/>
          <w:sz w:val="20"/>
          <w:szCs w:val="20"/>
        </w:rPr>
        <w:t xml:space="preserve">・このページの発展ワークシート（quiz・vocab・paraphrase）に取り組む。</w:t>
      </w:r>
    </w:p>
    <w:p>
      <w:pPr>
        <w:spacing w:after="80"/>
      </w:pPr>
      <w:r>
        <w:rPr>
          <w:rFonts w:ascii="Arial" w:eastAsia="Yu Gothic"/>
          <w:sz w:val="20"/>
          <w:szCs w:val="20"/>
        </w:rPr>
        <w:t xml:space="preserve">・ひな祭りの記事の授業（ひな祭り vs. 世界の「女の子の日」）とつなげ、国際ガールズ・デーとの比較を加える。</w:t>
      </w:r>
    </w:p>
    <w:p>
      <w:pPr>
        <w:spacing w:after="80"/>
      </w:pPr>
      <w:r>
        <w:rPr>
          <w:rFonts w:ascii="Arial" w:eastAsia="Yu Gothic"/>
          <w:sz w:val="20"/>
          <w:szCs w:val="20"/>
        </w:rPr>
        <w:t xml:space="preserve">・台湾がかつて児童節を女性の日といっしょに祝っていたことを調べ、日本の「母に感謝する」との共通点を考える。</w:t>
      </w:r>
    </w:p>
    <w:p>
      <w:pPr>
        <w:spacing w:after="20"/>
      </w:pPr>
      <w:r>
        <w:rPr>
          <w:rFonts w:ascii="Arial" w:eastAsia="Yu Gothic"/>
          <w:b/>
          <w:bCs/>
          <w:sz w:val="20"/>
          <w:szCs w:val="20"/>
        </w:rPr>
        <w:t xml:space="preserve">使う教材</w:t>
      </w:r>
    </w:p>
    <w:p>
      <w:pPr>
        <w:spacing w:after="80"/>
      </w:pPr>
      <w:r>
        <w:rPr>
          <w:rFonts w:ascii="Arial" w:eastAsia="Yu Gothic"/>
          <w:sz w:val="20"/>
          <w:szCs w:val="20"/>
        </w:rPr>
        <w:t xml:space="preserve">・このサイトの英語ページの発展英文 Whose Day Is It?</w:t>
      </w:r>
    </w:p>
    <w:p>
      <w:pPr>
        <w:spacing w:after="80"/>
      </w:pPr>
      <w:r>
        <w:rPr>
          <w:rFonts w:ascii="Arial" w:eastAsia="Yu Gothic"/>
          <w:sz w:val="20"/>
          <w:szCs w:val="20"/>
        </w:rPr>
        <w:t xml:space="preserve">・記事「こどもの日の歴史」の節</w:t>
      </w:r>
    </w:p>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80"/>
      <w:jc w:val="center"/>
    </w:pPr>
    <w:r>
      <w:rPr>
        <w:rFonts w:ascii="Arial" w:eastAsia="Yu Gothic"/>
        <w:b/>
        <w:bCs/>
        <w:color w:val="7D84A0"/>
        <w:sz w:val="16"/>
        <w:szCs w:val="16"/>
      </w:rPr>
      <w:t xml:space="preserve">© 原田英語 ｜ 世界の行事・祝日ナビ ｜ haradaeigo.com/holiday/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こどもの日（端午の節句）の英語の授業手順書</dc:title>
  <dc:creator>原田英語</dc:creator>
  <cp:lastModifiedBy>Un-named</cp:lastModifiedBy>
  <cp:revision>1</cp:revision>
  <dcterms:created xsi:type="dcterms:W3CDTF">2026-10-12T07:25:03.738Z</dcterms:created>
  <dcterms:modified xsi:type="dcterms:W3CDTF">2026-10-12T07:25:03.738Z</dcterms:modified>
</cp:coreProperties>
</file>

<file path=docProps/custom.xml><?xml version="1.0" encoding="utf-8"?>
<Properties xmlns="http://schemas.openxmlformats.org/officeDocument/2006/custom-properties" xmlns:vt="http://schemas.openxmlformats.org/officeDocument/2006/docPropsVTypes"/>
</file>